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3229" w:rsidRPr="00543229" w:rsidRDefault="00F36146" w:rsidP="00543229">
      <w:pPr>
        <w:spacing w:after="0"/>
        <w:jc w:val="center"/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</w:pPr>
      <w:r w:rsidRPr="00543229">
        <w:rPr>
          <w:rFonts w:ascii="Times New Roman" w:eastAsia="Times New Roman" w:hAnsi="Times New Roman" w:cs="Times New Roman"/>
          <w:bC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D4DE9C4" wp14:editId="510DC564">
                <wp:simplePos x="0" y="0"/>
                <wp:positionH relativeFrom="margin">
                  <wp:posOffset>175672</wp:posOffset>
                </wp:positionH>
                <wp:positionV relativeFrom="paragraph">
                  <wp:posOffset>-26858</wp:posOffset>
                </wp:positionV>
                <wp:extent cx="6300317" cy="8849067"/>
                <wp:effectExtent l="0" t="0" r="24765" b="28575"/>
                <wp:wrapNone/>
                <wp:docPr id="15" name="Прямоугольник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00317" cy="8849067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CBAA144" id="Прямоугольник 15" o:spid="_x0000_s1026" style="position:absolute;margin-left:13.85pt;margin-top:-2.1pt;width:496.1pt;height:696.8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" filled="f">
                <w10:wrap anchorx="margin"/>
              </v:rect>
            </w:pict>
          </mc:Fallback>
        </mc:AlternateContent>
      </w:r>
      <w:r w:rsidR="00543229" w:rsidRPr="00543229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 </w:t>
      </w:r>
    </w:p>
    <w:p w:rsidR="00543229" w:rsidRPr="002A3485" w:rsidRDefault="00543229" w:rsidP="009A72A0">
      <w:pPr>
        <w:spacing w:after="12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GoBack"/>
      <w:bookmarkEnd w:id="0"/>
    </w:p>
    <w:p w:rsidR="00543229" w:rsidRPr="002A3485" w:rsidRDefault="00543229" w:rsidP="009A72A0">
      <w:pPr>
        <w:spacing w:after="120" w:line="240" w:lineRule="auto"/>
        <w:ind w:left="283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43229" w:rsidRPr="002A3485" w:rsidRDefault="00543229" w:rsidP="009A72A0">
      <w:pPr>
        <w:spacing w:after="120" w:line="240" w:lineRule="auto"/>
        <w:ind w:left="283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43229" w:rsidRPr="002A3485" w:rsidRDefault="00543229" w:rsidP="009A72A0">
      <w:pPr>
        <w:spacing w:after="120" w:line="240" w:lineRule="auto"/>
        <w:ind w:left="283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43229" w:rsidRPr="002A3485" w:rsidRDefault="00543229" w:rsidP="009A72A0">
      <w:pPr>
        <w:spacing w:after="120" w:line="240" w:lineRule="auto"/>
        <w:ind w:left="283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42B96" w:rsidRPr="002A3485" w:rsidRDefault="00D42B96" w:rsidP="009A72A0">
      <w:pPr>
        <w:spacing w:after="0" w:line="240" w:lineRule="auto"/>
        <w:ind w:left="284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2A3485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Применение специальной светодиодной подсветки </w:t>
      </w:r>
    </w:p>
    <w:p w:rsidR="00543229" w:rsidRPr="002A3485" w:rsidRDefault="00D42B96" w:rsidP="009A72A0">
      <w:pPr>
        <w:spacing w:after="0" w:line="240" w:lineRule="auto"/>
        <w:ind w:left="284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2A3485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растений в условиях недостаточной освещенности</w:t>
      </w:r>
    </w:p>
    <w:p w:rsidR="00543229" w:rsidRPr="002A3485" w:rsidRDefault="00543229" w:rsidP="009A72A0">
      <w:pPr>
        <w:spacing w:after="0" w:line="240" w:lineRule="auto"/>
        <w:ind w:left="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A3485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D42B96" w:rsidRPr="002A348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Проблемы техники и </w:t>
      </w:r>
      <w:proofErr w:type="spellStart"/>
      <w:r w:rsidR="00D42B96" w:rsidRPr="002A3485">
        <w:rPr>
          <w:rFonts w:ascii="Times New Roman" w:eastAsia="Times New Roman" w:hAnsi="Times New Roman" w:cs="Times New Roman"/>
          <w:sz w:val="24"/>
          <w:szCs w:val="24"/>
          <w:lang w:eastAsia="ru-RU"/>
        </w:rPr>
        <w:t>техносферы</w:t>
      </w:r>
      <w:proofErr w:type="spellEnd"/>
      <w:r w:rsidRPr="002A3485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543229" w:rsidRPr="002A3485" w:rsidRDefault="00543229" w:rsidP="009A72A0">
      <w:pPr>
        <w:spacing w:after="120" w:line="240" w:lineRule="auto"/>
        <w:ind w:left="283"/>
        <w:jc w:val="center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p w:rsidR="00543229" w:rsidRPr="002A3485" w:rsidRDefault="00543229" w:rsidP="009A72A0">
      <w:pPr>
        <w:spacing w:after="120" w:line="240" w:lineRule="auto"/>
        <w:ind w:left="283"/>
        <w:jc w:val="left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p w:rsidR="00F36146" w:rsidRPr="00732D32" w:rsidRDefault="00F36146" w:rsidP="009A72A0">
      <w:pPr>
        <w:spacing w:after="120" w:line="240" w:lineRule="auto"/>
        <w:ind w:left="283"/>
        <w:jc w:val="right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2A3485"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  <w:t>Автор:</w:t>
      </w:r>
      <w:r w:rsidRPr="002A3485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Савчук Владислав</w:t>
      </w:r>
      <w:r w:rsidRPr="00732D32">
        <w:rPr>
          <w:rFonts w:ascii="Times New Roman" w:eastAsia="Times New Roman" w:hAnsi="Times New Roman" w:cs="Times New Roman"/>
          <w:sz w:val="24"/>
          <w:szCs w:val="28"/>
          <w:lang w:eastAsia="ru-RU"/>
        </w:rPr>
        <w:t>,</w:t>
      </w:r>
    </w:p>
    <w:p w:rsidR="00F36146" w:rsidRPr="002A3485" w:rsidRDefault="00A218F3" w:rsidP="009A72A0">
      <w:pPr>
        <w:spacing w:after="120" w:line="240" w:lineRule="auto"/>
        <w:ind w:left="283"/>
        <w:jc w:val="right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2A3485">
        <w:rPr>
          <w:rFonts w:ascii="Times New Roman" w:eastAsia="Times New Roman" w:hAnsi="Times New Roman" w:cs="Times New Roman"/>
          <w:sz w:val="24"/>
          <w:szCs w:val="28"/>
          <w:lang w:eastAsia="ru-RU"/>
        </w:rPr>
        <w:t>5 класс, МАОУ гимназия №80,</w:t>
      </w:r>
    </w:p>
    <w:p w:rsidR="00A218F3" w:rsidRPr="002A3485" w:rsidRDefault="00A218F3" w:rsidP="009A72A0">
      <w:pPr>
        <w:spacing w:after="120" w:line="240" w:lineRule="auto"/>
        <w:ind w:left="283"/>
        <w:jc w:val="right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2A3485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ДПШ им. </w:t>
      </w:r>
      <w:proofErr w:type="spellStart"/>
      <w:r w:rsidRPr="002A3485">
        <w:rPr>
          <w:rFonts w:ascii="Times New Roman" w:eastAsia="Times New Roman" w:hAnsi="Times New Roman" w:cs="Times New Roman"/>
          <w:sz w:val="24"/>
          <w:szCs w:val="28"/>
          <w:lang w:eastAsia="ru-RU"/>
        </w:rPr>
        <w:t>Н.К.Крупской</w:t>
      </w:r>
      <w:proofErr w:type="spellEnd"/>
      <w:r w:rsidRPr="002A3485">
        <w:rPr>
          <w:rFonts w:ascii="Times New Roman" w:eastAsia="Times New Roman" w:hAnsi="Times New Roman" w:cs="Times New Roman"/>
          <w:sz w:val="24"/>
          <w:szCs w:val="28"/>
          <w:lang w:eastAsia="ru-RU"/>
        </w:rPr>
        <w:t>,</w:t>
      </w:r>
    </w:p>
    <w:p w:rsidR="00A218F3" w:rsidRPr="002A3485" w:rsidRDefault="00A218F3" w:rsidP="009A72A0">
      <w:pPr>
        <w:spacing w:after="120" w:line="240" w:lineRule="auto"/>
        <w:ind w:left="283"/>
        <w:jc w:val="right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2A3485"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  <w:t>Научный руководитель</w:t>
      </w:r>
      <w:r w:rsidRPr="002A3485">
        <w:rPr>
          <w:rFonts w:ascii="Times New Roman" w:eastAsia="Times New Roman" w:hAnsi="Times New Roman" w:cs="Times New Roman"/>
          <w:sz w:val="24"/>
          <w:szCs w:val="28"/>
          <w:lang w:eastAsia="ru-RU"/>
        </w:rPr>
        <w:t>:</w:t>
      </w:r>
    </w:p>
    <w:p w:rsidR="00A218F3" w:rsidRPr="00732D32" w:rsidRDefault="00A218F3" w:rsidP="009A72A0">
      <w:pPr>
        <w:spacing w:after="120" w:line="240" w:lineRule="auto"/>
        <w:ind w:left="283"/>
        <w:jc w:val="right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2A3485">
        <w:rPr>
          <w:rFonts w:ascii="Times New Roman" w:eastAsia="Times New Roman" w:hAnsi="Times New Roman" w:cs="Times New Roman"/>
          <w:sz w:val="24"/>
          <w:szCs w:val="28"/>
          <w:lang w:eastAsia="ru-RU"/>
        </w:rPr>
        <w:t>Смолин Николай Михайлович</w:t>
      </w:r>
      <w:r w:rsidRPr="00732D32">
        <w:rPr>
          <w:rFonts w:ascii="Times New Roman" w:eastAsia="Times New Roman" w:hAnsi="Times New Roman" w:cs="Times New Roman"/>
          <w:sz w:val="24"/>
          <w:szCs w:val="28"/>
          <w:lang w:eastAsia="ru-RU"/>
        </w:rPr>
        <w:t>,</w:t>
      </w:r>
    </w:p>
    <w:p w:rsidR="00A218F3" w:rsidRPr="00732D32" w:rsidRDefault="00A218F3" w:rsidP="009A72A0">
      <w:pPr>
        <w:spacing w:after="120" w:line="240" w:lineRule="auto"/>
        <w:ind w:left="283"/>
        <w:jc w:val="right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2A3485">
        <w:rPr>
          <w:rFonts w:ascii="Times New Roman" w:eastAsia="Times New Roman" w:hAnsi="Times New Roman" w:cs="Times New Roman"/>
          <w:sz w:val="24"/>
          <w:szCs w:val="28"/>
          <w:lang w:eastAsia="ru-RU"/>
        </w:rPr>
        <w:t>руководитель радиокружка «Импульс»</w:t>
      </w:r>
      <w:r w:rsidRPr="00732D32">
        <w:rPr>
          <w:rFonts w:ascii="Times New Roman" w:eastAsia="Times New Roman" w:hAnsi="Times New Roman" w:cs="Times New Roman"/>
          <w:sz w:val="24"/>
          <w:szCs w:val="28"/>
          <w:lang w:eastAsia="ru-RU"/>
        </w:rPr>
        <w:t>,</w:t>
      </w:r>
    </w:p>
    <w:p w:rsidR="00A218F3" w:rsidRPr="002A3485" w:rsidRDefault="00A218F3" w:rsidP="009A72A0">
      <w:pPr>
        <w:spacing w:after="120" w:line="240" w:lineRule="auto"/>
        <w:ind w:left="283"/>
        <w:jc w:val="right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2A3485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Савчук Наталья Юрьевна, </w:t>
      </w:r>
    </w:p>
    <w:p w:rsidR="00A218F3" w:rsidRPr="002A3485" w:rsidRDefault="00A218F3" w:rsidP="009A72A0">
      <w:pPr>
        <w:spacing w:after="120" w:line="240" w:lineRule="auto"/>
        <w:ind w:left="283"/>
        <w:jc w:val="right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2A3485">
        <w:rPr>
          <w:rFonts w:ascii="Times New Roman" w:eastAsia="Times New Roman" w:hAnsi="Times New Roman" w:cs="Times New Roman"/>
          <w:sz w:val="24"/>
          <w:szCs w:val="28"/>
          <w:lang w:eastAsia="ru-RU"/>
        </w:rPr>
        <w:t>учитель начальных классов</w:t>
      </w:r>
    </w:p>
    <w:p w:rsidR="00A218F3" w:rsidRPr="002A3485" w:rsidRDefault="00A218F3" w:rsidP="00A218F3">
      <w:pPr>
        <w:spacing w:after="120"/>
        <w:ind w:left="283"/>
        <w:jc w:val="right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p w:rsidR="00A218F3" w:rsidRPr="002A3485" w:rsidRDefault="00A218F3" w:rsidP="00A218F3">
      <w:pPr>
        <w:spacing w:after="120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p w:rsidR="00F36146" w:rsidRPr="002A3485" w:rsidRDefault="00F36146" w:rsidP="00F36146">
      <w:pPr>
        <w:spacing w:after="120"/>
        <w:ind w:left="283"/>
        <w:jc w:val="left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p w:rsidR="00543229" w:rsidRPr="002A3485" w:rsidRDefault="00543229" w:rsidP="00543229">
      <w:pPr>
        <w:spacing w:after="120"/>
        <w:ind w:left="5760"/>
        <w:jc w:val="center"/>
        <w:rPr>
          <w:rFonts w:ascii="Times New Roman" w:eastAsia="Times New Roman" w:hAnsi="Times New Roman" w:cs="Times New Roman"/>
          <w:bCs/>
          <w:sz w:val="24"/>
          <w:szCs w:val="28"/>
          <w:lang w:eastAsia="ru-RU"/>
        </w:rPr>
      </w:pPr>
    </w:p>
    <w:p w:rsidR="00543229" w:rsidRPr="002A3485" w:rsidRDefault="00543229" w:rsidP="00543229">
      <w:pPr>
        <w:spacing w:after="120"/>
        <w:ind w:left="5760"/>
        <w:jc w:val="center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p w:rsidR="00543229" w:rsidRPr="002A3485" w:rsidRDefault="00543229" w:rsidP="00543229">
      <w:pPr>
        <w:spacing w:after="120"/>
        <w:ind w:left="283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A3485">
        <w:rPr>
          <w:rFonts w:ascii="Times New Roman" w:eastAsia="Times New Roman" w:hAnsi="Times New Roman" w:cs="Times New Roman"/>
          <w:sz w:val="24"/>
          <w:szCs w:val="24"/>
          <w:lang w:eastAsia="ru-RU"/>
        </w:rPr>
        <w:t>Челябинск, 2015</w:t>
      </w:r>
    </w:p>
    <w:p w:rsidR="00543229" w:rsidRPr="002A3485" w:rsidRDefault="00543229" w:rsidP="00543229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A7671" w:rsidRPr="002A3485" w:rsidRDefault="001A7671" w:rsidP="0054322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86DE3" w:rsidRPr="00726DAC" w:rsidRDefault="009A72A0" w:rsidP="00726DA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543229" w:rsidRPr="00726DAC">
        <w:rPr>
          <w:rFonts w:ascii="Times New Roman" w:hAnsi="Times New Roman" w:cs="Times New Roman"/>
          <w:sz w:val="24"/>
          <w:szCs w:val="24"/>
        </w:rPr>
        <w:t>главление</w:t>
      </w:r>
      <w:r w:rsidR="00D42B96" w:rsidRPr="00726DAC">
        <w:rPr>
          <w:rFonts w:ascii="Times New Roman" w:hAnsi="Times New Roman" w:cs="Times New Roman"/>
          <w:sz w:val="24"/>
          <w:szCs w:val="24"/>
        </w:rPr>
        <w:t>:</w:t>
      </w:r>
    </w:p>
    <w:p w:rsidR="00D42B96" w:rsidRPr="00726DAC" w:rsidRDefault="00D42B96" w:rsidP="00726DAC">
      <w:pPr>
        <w:ind w:left="360"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lastRenderedPageBreak/>
        <w:t xml:space="preserve">Введение                                                                                                                     </w:t>
      </w:r>
      <w:r w:rsidR="004814D2" w:rsidRPr="00726DAC">
        <w:rPr>
          <w:rFonts w:ascii="Times New Roman" w:hAnsi="Times New Roman" w:cs="Times New Roman"/>
          <w:sz w:val="24"/>
          <w:szCs w:val="24"/>
        </w:rPr>
        <w:t xml:space="preserve">  </w:t>
      </w:r>
      <w:r w:rsidR="00CC120D">
        <w:rPr>
          <w:rFonts w:ascii="Times New Roman" w:hAnsi="Times New Roman" w:cs="Times New Roman"/>
          <w:sz w:val="24"/>
          <w:szCs w:val="24"/>
        </w:rPr>
        <w:t xml:space="preserve">                           </w:t>
      </w:r>
    </w:p>
    <w:p w:rsidR="00D42B96" w:rsidRPr="00726DAC" w:rsidRDefault="00D42B96" w:rsidP="00726DAC">
      <w:pPr>
        <w:pStyle w:val="a4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 xml:space="preserve">Влияние света на растение                                                                                  </w:t>
      </w:r>
      <w:r w:rsidR="004814D2" w:rsidRPr="00726DAC">
        <w:rPr>
          <w:rFonts w:ascii="Times New Roman" w:hAnsi="Times New Roman" w:cs="Times New Roman"/>
          <w:sz w:val="24"/>
          <w:szCs w:val="24"/>
        </w:rPr>
        <w:t xml:space="preserve">  </w:t>
      </w:r>
      <w:r w:rsidR="00CC120D">
        <w:rPr>
          <w:rFonts w:ascii="Times New Roman" w:hAnsi="Times New Roman" w:cs="Times New Roman"/>
          <w:sz w:val="24"/>
          <w:szCs w:val="24"/>
        </w:rPr>
        <w:t xml:space="preserve">                          </w:t>
      </w:r>
      <w:r w:rsidRPr="00726DAC">
        <w:rPr>
          <w:rFonts w:ascii="Times New Roman" w:hAnsi="Times New Roman" w:cs="Times New Roman"/>
          <w:sz w:val="24"/>
          <w:szCs w:val="24"/>
        </w:rPr>
        <w:t>3</w:t>
      </w:r>
    </w:p>
    <w:p w:rsidR="00D42B96" w:rsidRPr="00726DAC" w:rsidRDefault="00D42B96" w:rsidP="00726DAC">
      <w:pPr>
        <w:pStyle w:val="a4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>Солнечный спектр</w:t>
      </w:r>
      <w:r w:rsidR="005728C3" w:rsidRPr="00726DAC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</w:t>
      </w:r>
      <w:r w:rsidR="004814D2" w:rsidRPr="00726DAC">
        <w:rPr>
          <w:rFonts w:ascii="Times New Roman" w:hAnsi="Times New Roman" w:cs="Times New Roman"/>
          <w:sz w:val="24"/>
          <w:szCs w:val="24"/>
        </w:rPr>
        <w:t xml:space="preserve"> </w:t>
      </w:r>
      <w:r w:rsidR="00CC120D">
        <w:rPr>
          <w:rFonts w:ascii="Times New Roman" w:hAnsi="Times New Roman" w:cs="Times New Roman"/>
          <w:sz w:val="24"/>
          <w:szCs w:val="24"/>
        </w:rPr>
        <w:t xml:space="preserve">                          </w:t>
      </w:r>
      <w:r w:rsidR="005728C3" w:rsidRPr="00726DAC">
        <w:rPr>
          <w:rFonts w:ascii="Times New Roman" w:hAnsi="Times New Roman" w:cs="Times New Roman"/>
          <w:sz w:val="24"/>
          <w:szCs w:val="24"/>
        </w:rPr>
        <w:t>4</w:t>
      </w:r>
    </w:p>
    <w:p w:rsidR="005728C3" w:rsidRPr="00726DAC" w:rsidRDefault="005728C3" w:rsidP="00726DAC">
      <w:pPr>
        <w:pStyle w:val="a4"/>
        <w:numPr>
          <w:ilvl w:val="1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 xml:space="preserve">Влияние освещенности на рост растений в различных средах              </w:t>
      </w:r>
      <w:r w:rsidR="004814D2" w:rsidRPr="00726DAC">
        <w:rPr>
          <w:rFonts w:ascii="Times New Roman" w:hAnsi="Times New Roman" w:cs="Times New Roman"/>
          <w:sz w:val="24"/>
          <w:szCs w:val="24"/>
        </w:rPr>
        <w:t xml:space="preserve"> </w:t>
      </w:r>
      <w:r w:rsidR="00CC120D">
        <w:rPr>
          <w:rFonts w:ascii="Times New Roman" w:hAnsi="Times New Roman" w:cs="Times New Roman"/>
          <w:sz w:val="24"/>
          <w:szCs w:val="24"/>
        </w:rPr>
        <w:t xml:space="preserve">                        </w:t>
      </w:r>
      <w:r w:rsidRPr="00726DAC">
        <w:rPr>
          <w:rFonts w:ascii="Times New Roman" w:hAnsi="Times New Roman" w:cs="Times New Roman"/>
          <w:sz w:val="24"/>
          <w:szCs w:val="24"/>
        </w:rPr>
        <w:t>5</w:t>
      </w:r>
    </w:p>
    <w:p w:rsidR="005728C3" w:rsidRPr="00726DAC" w:rsidRDefault="005728C3" w:rsidP="00726DAC">
      <w:pPr>
        <w:pStyle w:val="a4"/>
        <w:numPr>
          <w:ilvl w:val="1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 xml:space="preserve">Влияние различных участков солнечного спектра на рост растений    </w:t>
      </w:r>
      <w:r w:rsidR="004814D2" w:rsidRPr="00726DAC">
        <w:rPr>
          <w:rFonts w:ascii="Times New Roman" w:hAnsi="Times New Roman" w:cs="Times New Roman"/>
          <w:sz w:val="24"/>
          <w:szCs w:val="24"/>
        </w:rPr>
        <w:t xml:space="preserve"> </w:t>
      </w:r>
      <w:r w:rsidR="00CC120D">
        <w:rPr>
          <w:rFonts w:ascii="Times New Roman" w:hAnsi="Times New Roman" w:cs="Times New Roman"/>
          <w:sz w:val="24"/>
          <w:szCs w:val="24"/>
        </w:rPr>
        <w:t xml:space="preserve">                        </w:t>
      </w:r>
      <w:r w:rsidRPr="00726DAC">
        <w:rPr>
          <w:rFonts w:ascii="Times New Roman" w:hAnsi="Times New Roman" w:cs="Times New Roman"/>
          <w:sz w:val="24"/>
          <w:szCs w:val="24"/>
        </w:rPr>
        <w:t>6</w:t>
      </w:r>
    </w:p>
    <w:p w:rsidR="005728C3" w:rsidRPr="00726DAC" w:rsidRDefault="005728C3" w:rsidP="00726DAC">
      <w:pPr>
        <w:pStyle w:val="a4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Изготовление светодиодного светильника для подсветки растений                </w:t>
      </w:r>
      <w:r w:rsidR="00CC120D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                         </w:t>
      </w: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8</w:t>
      </w:r>
    </w:p>
    <w:p w:rsidR="005728C3" w:rsidRPr="00726DAC" w:rsidRDefault="004814D2" w:rsidP="00726DAC">
      <w:pPr>
        <w:pStyle w:val="a4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 xml:space="preserve">Эксперимент с применением светодиодной лампы                                            </w:t>
      </w:r>
      <w:r w:rsidR="00CC120D">
        <w:rPr>
          <w:rFonts w:ascii="Times New Roman" w:hAnsi="Times New Roman" w:cs="Times New Roman"/>
          <w:sz w:val="24"/>
          <w:szCs w:val="24"/>
        </w:rPr>
        <w:t xml:space="preserve">                         </w:t>
      </w:r>
      <w:r w:rsidRPr="00726DAC">
        <w:rPr>
          <w:rFonts w:ascii="Times New Roman" w:hAnsi="Times New Roman" w:cs="Times New Roman"/>
          <w:sz w:val="24"/>
          <w:szCs w:val="24"/>
        </w:rPr>
        <w:t>8</w:t>
      </w:r>
    </w:p>
    <w:p w:rsidR="004814D2" w:rsidRPr="00726DAC" w:rsidRDefault="004814D2" w:rsidP="00726DAC">
      <w:pPr>
        <w:ind w:left="360"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 xml:space="preserve">Заключение                                                                                                                   </w:t>
      </w:r>
      <w:r w:rsidR="00CC120D">
        <w:rPr>
          <w:rFonts w:ascii="Times New Roman" w:hAnsi="Times New Roman" w:cs="Times New Roman"/>
          <w:sz w:val="24"/>
          <w:szCs w:val="24"/>
        </w:rPr>
        <w:t xml:space="preserve">                          </w:t>
      </w:r>
      <w:r w:rsidRPr="00726DAC">
        <w:rPr>
          <w:rFonts w:ascii="Times New Roman" w:hAnsi="Times New Roman" w:cs="Times New Roman"/>
          <w:sz w:val="24"/>
          <w:szCs w:val="24"/>
        </w:rPr>
        <w:t>9</w:t>
      </w:r>
    </w:p>
    <w:p w:rsidR="004814D2" w:rsidRPr="00726DAC" w:rsidRDefault="004814D2" w:rsidP="00726DAC">
      <w:pPr>
        <w:ind w:left="360"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 xml:space="preserve">Список литературы                                                                                                    </w:t>
      </w:r>
      <w:r w:rsidR="00CC120D">
        <w:rPr>
          <w:rFonts w:ascii="Times New Roman" w:hAnsi="Times New Roman" w:cs="Times New Roman"/>
          <w:sz w:val="24"/>
          <w:szCs w:val="24"/>
        </w:rPr>
        <w:t xml:space="preserve">                   </w:t>
      </w:r>
      <w:r w:rsidRPr="00726DAC">
        <w:rPr>
          <w:rFonts w:ascii="Times New Roman" w:hAnsi="Times New Roman" w:cs="Times New Roman"/>
          <w:sz w:val="24"/>
          <w:szCs w:val="24"/>
        </w:rPr>
        <w:t xml:space="preserve"> </w:t>
      </w:r>
      <w:r w:rsidR="00CC120D">
        <w:rPr>
          <w:rFonts w:ascii="Times New Roman" w:hAnsi="Times New Roman" w:cs="Times New Roman"/>
          <w:sz w:val="24"/>
          <w:szCs w:val="24"/>
        </w:rPr>
        <w:t xml:space="preserve">      </w:t>
      </w:r>
      <w:r w:rsidRPr="00726DAC">
        <w:rPr>
          <w:rFonts w:ascii="Times New Roman" w:hAnsi="Times New Roman" w:cs="Times New Roman"/>
          <w:sz w:val="24"/>
          <w:szCs w:val="24"/>
        </w:rPr>
        <w:t>10</w:t>
      </w:r>
    </w:p>
    <w:p w:rsidR="005728C3" w:rsidRDefault="004814D2" w:rsidP="00726DAC">
      <w:pPr>
        <w:ind w:left="360"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>Приложени</w:t>
      </w:r>
      <w:r w:rsidR="00F93AA8">
        <w:rPr>
          <w:rFonts w:ascii="Times New Roman" w:hAnsi="Times New Roman" w:cs="Times New Roman"/>
          <w:sz w:val="24"/>
          <w:szCs w:val="24"/>
        </w:rPr>
        <w:t>е</w:t>
      </w:r>
      <w:r w:rsidRPr="00726DAC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</w:t>
      </w:r>
      <w:r w:rsidR="009A72A0">
        <w:rPr>
          <w:rFonts w:ascii="Times New Roman" w:hAnsi="Times New Roman" w:cs="Times New Roman"/>
          <w:sz w:val="24"/>
          <w:szCs w:val="24"/>
        </w:rPr>
        <w:t xml:space="preserve">                         </w:t>
      </w:r>
      <w:r w:rsidR="009A72A0" w:rsidRPr="009A72A0">
        <w:rPr>
          <w:rFonts w:ascii="Times New Roman" w:hAnsi="Times New Roman" w:cs="Times New Roman"/>
          <w:sz w:val="24"/>
          <w:szCs w:val="24"/>
        </w:rPr>
        <w:t xml:space="preserve"> </w:t>
      </w:r>
      <w:r w:rsidR="00F93AA8">
        <w:rPr>
          <w:rFonts w:ascii="Times New Roman" w:hAnsi="Times New Roman" w:cs="Times New Roman"/>
          <w:sz w:val="24"/>
          <w:szCs w:val="24"/>
        </w:rPr>
        <w:t>11</w:t>
      </w:r>
    </w:p>
    <w:p w:rsidR="00F93AA8" w:rsidRPr="000975D9" w:rsidRDefault="00F93AA8" w:rsidP="00726DAC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  <w:r w:rsidRPr="000975D9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12</w:t>
      </w:r>
    </w:p>
    <w:p w:rsidR="00F93AA8" w:rsidRPr="000975D9" w:rsidRDefault="00F93AA8" w:rsidP="00726DAC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  <w:r w:rsidRPr="000975D9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15</w:t>
      </w:r>
    </w:p>
    <w:p w:rsidR="00186DE3" w:rsidRDefault="00186DE3" w:rsidP="00726DAC">
      <w:pPr>
        <w:rPr>
          <w:rFonts w:ascii="Times New Roman" w:hAnsi="Times New Roman" w:cs="Times New Roman"/>
          <w:sz w:val="24"/>
          <w:szCs w:val="24"/>
        </w:rPr>
      </w:pPr>
    </w:p>
    <w:p w:rsidR="009A72A0" w:rsidRDefault="009A72A0" w:rsidP="00726DAC">
      <w:pPr>
        <w:rPr>
          <w:rFonts w:ascii="Times New Roman" w:hAnsi="Times New Roman" w:cs="Times New Roman"/>
          <w:sz w:val="24"/>
          <w:szCs w:val="24"/>
        </w:rPr>
      </w:pPr>
    </w:p>
    <w:p w:rsidR="009A72A0" w:rsidRDefault="009A72A0" w:rsidP="00726DAC">
      <w:pPr>
        <w:rPr>
          <w:rFonts w:ascii="Times New Roman" w:hAnsi="Times New Roman" w:cs="Times New Roman"/>
          <w:sz w:val="24"/>
          <w:szCs w:val="24"/>
        </w:rPr>
      </w:pPr>
    </w:p>
    <w:p w:rsidR="009A72A0" w:rsidRDefault="009A72A0" w:rsidP="00726DAC">
      <w:pPr>
        <w:rPr>
          <w:rFonts w:ascii="Times New Roman" w:hAnsi="Times New Roman" w:cs="Times New Roman"/>
          <w:sz w:val="24"/>
          <w:szCs w:val="24"/>
        </w:rPr>
      </w:pPr>
    </w:p>
    <w:p w:rsidR="009A72A0" w:rsidRDefault="009A72A0" w:rsidP="00726DAC">
      <w:pPr>
        <w:rPr>
          <w:rFonts w:ascii="Times New Roman" w:hAnsi="Times New Roman" w:cs="Times New Roman"/>
          <w:sz w:val="24"/>
          <w:szCs w:val="24"/>
        </w:rPr>
      </w:pPr>
    </w:p>
    <w:p w:rsidR="009A72A0" w:rsidRDefault="009A72A0" w:rsidP="00726DAC">
      <w:pPr>
        <w:rPr>
          <w:rFonts w:ascii="Times New Roman" w:hAnsi="Times New Roman" w:cs="Times New Roman"/>
          <w:sz w:val="24"/>
          <w:szCs w:val="24"/>
        </w:rPr>
      </w:pPr>
    </w:p>
    <w:p w:rsidR="009A72A0" w:rsidRDefault="009A72A0" w:rsidP="00726DAC">
      <w:pPr>
        <w:rPr>
          <w:rFonts w:ascii="Times New Roman" w:hAnsi="Times New Roman" w:cs="Times New Roman"/>
          <w:sz w:val="24"/>
          <w:szCs w:val="24"/>
        </w:rPr>
      </w:pPr>
    </w:p>
    <w:p w:rsidR="009A72A0" w:rsidRDefault="009A72A0" w:rsidP="00726DAC">
      <w:pPr>
        <w:rPr>
          <w:rFonts w:ascii="Times New Roman" w:hAnsi="Times New Roman" w:cs="Times New Roman"/>
          <w:sz w:val="24"/>
          <w:szCs w:val="24"/>
        </w:rPr>
      </w:pPr>
    </w:p>
    <w:p w:rsidR="009A72A0" w:rsidRDefault="009A72A0" w:rsidP="00726DAC">
      <w:pPr>
        <w:rPr>
          <w:rFonts w:ascii="Times New Roman" w:hAnsi="Times New Roman" w:cs="Times New Roman"/>
          <w:sz w:val="24"/>
          <w:szCs w:val="24"/>
        </w:rPr>
      </w:pPr>
    </w:p>
    <w:p w:rsidR="009A72A0" w:rsidRPr="00726DAC" w:rsidRDefault="009A72A0" w:rsidP="00726DAC">
      <w:pPr>
        <w:rPr>
          <w:rFonts w:ascii="Times New Roman" w:hAnsi="Times New Roman" w:cs="Times New Roman"/>
          <w:sz w:val="24"/>
          <w:szCs w:val="24"/>
        </w:rPr>
      </w:pPr>
    </w:p>
    <w:p w:rsidR="00186DE3" w:rsidRPr="00726DAC" w:rsidRDefault="004814D2" w:rsidP="00726DAC">
      <w:pPr>
        <w:rPr>
          <w:rFonts w:ascii="Times New Roman" w:hAnsi="Times New Roman" w:cs="Times New Roman"/>
          <w:b/>
          <w:sz w:val="24"/>
          <w:szCs w:val="24"/>
        </w:rPr>
      </w:pPr>
      <w:r w:rsidRPr="00726DAC">
        <w:rPr>
          <w:rFonts w:ascii="Times New Roman" w:hAnsi="Times New Roman" w:cs="Times New Roman"/>
          <w:b/>
          <w:sz w:val="24"/>
          <w:szCs w:val="24"/>
        </w:rPr>
        <w:t>В</w:t>
      </w:r>
      <w:r w:rsidR="00186DE3" w:rsidRPr="00726DAC">
        <w:rPr>
          <w:rFonts w:ascii="Times New Roman" w:hAnsi="Times New Roman" w:cs="Times New Roman"/>
          <w:b/>
          <w:sz w:val="24"/>
          <w:szCs w:val="24"/>
        </w:rPr>
        <w:t>ведение</w:t>
      </w:r>
    </w:p>
    <w:p w:rsidR="00640EAF" w:rsidRPr="00726DAC" w:rsidRDefault="00045C87" w:rsidP="00726DAC">
      <w:pPr>
        <w:spacing w:after="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</w:t>
      </w:r>
      <w:r w:rsidR="00640EAF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r w:rsidR="00745AEA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се живое на земле</w:t>
      </w:r>
      <w:r w:rsidR="002760FA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 может</w:t>
      </w:r>
      <w:r w:rsidR="00640EAF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обходиться без света. </w:t>
      </w:r>
      <w:r w:rsidR="00640EAF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Свет создает нормальные условия для р</w:t>
      </w:r>
      <w:r w:rsidR="00640EAF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а</w:t>
      </w:r>
      <w:r w:rsidR="00640EAF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боты и учебы, улучшает условия быта. Без освещения невозможна работа промышленных пре</w:t>
      </w:r>
      <w:r w:rsidR="00640EAF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д</w:t>
      </w:r>
      <w:r w:rsidR="00640EAF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приятий, транспорта. Без искусственного света не может обойтись современное городское хозя</w:t>
      </w:r>
      <w:r w:rsidR="00640EAF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й</w:t>
      </w:r>
      <w:r w:rsidR="00640EAF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ство, нельзя выполнять строительные и сельскохозяйственные работы в темное время суток. Свет обеспечивает возможность космических полетов, освоения Мирового океана, проникновение в шахты и пещеры. Оптическое излучение все в большей степени используется в современных те</w:t>
      </w:r>
      <w:r w:rsidR="00640EAF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х</w:t>
      </w:r>
      <w:r w:rsidR="00640EAF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нологических процессах в промышленности и сельском хозяйстве, играет огромную роль в пов</w:t>
      </w:r>
      <w:r w:rsidR="00640EAF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ы</w:t>
      </w:r>
      <w:r w:rsidR="00640EAF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шении урожайности растений.</w:t>
      </w:r>
    </w:p>
    <w:p w:rsidR="00865825" w:rsidRPr="00726DAC" w:rsidRDefault="00045C87" w:rsidP="00726DAC">
      <w:pPr>
        <w:spacing w:after="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    В последние десятилетия в стране значительно сократилось сельскохозяйственное произво</w:t>
      </w: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д</w:t>
      </w: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ство, в том числе и растениеводство. Яркий пример тому, </w:t>
      </w:r>
      <w:r w:rsidR="003A4843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зарастание пахотный земель в нашей о</w:t>
      </w:r>
      <w:r w:rsidR="003A4843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б</w:t>
      </w:r>
      <w:r w:rsidR="003A4843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ласти и закрытие плодопитомников.</w:t>
      </w: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 </w:t>
      </w:r>
      <w:r w:rsidR="003A4843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Все это может привести к </w:t>
      </w:r>
      <w:r w:rsidR="00865825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продовольственному </w:t>
      </w:r>
      <w:r w:rsidR="003A4843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кризису</w:t>
      </w:r>
      <w:r w:rsidR="00865825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.</w:t>
      </w:r>
    </w:p>
    <w:p w:rsidR="00045C87" w:rsidRPr="00726DAC" w:rsidRDefault="00865825" w:rsidP="00726DAC">
      <w:pPr>
        <w:spacing w:after="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    </w:t>
      </w:r>
      <w:r w:rsidR="003A4843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</w:t>
      </w: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Актуальность данной работы состоит в том, чтобы создать современные технологии (</w:t>
      </w: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 w:eastAsia="ru-RU"/>
        </w:rPr>
        <w:t>LED</w:t>
      </w: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–освещение) для выращивания растений</w:t>
      </w:r>
      <w:r w:rsidR="00A218F3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в любое время года</w:t>
      </w: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и экономного использования электр</w:t>
      </w: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о</w:t>
      </w: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энергии.</w:t>
      </w:r>
      <w:r w:rsidR="003A4843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 </w:t>
      </w: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Это позволит обеспечить продовольственную независимость.</w:t>
      </w:r>
      <w:r w:rsidR="002760F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</w:t>
      </w:r>
    </w:p>
    <w:p w:rsidR="00717807" w:rsidRPr="00726DAC" w:rsidRDefault="00717807" w:rsidP="00726DAC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Цель работы: исследование влияния излучения светодиодов на рост комнатных растений в усл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виях плохой освещенности. </w:t>
      </w:r>
    </w:p>
    <w:p w:rsidR="00717807" w:rsidRPr="00726DAC" w:rsidRDefault="00717807" w:rsidP="00726DAC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Задач</w:t>
      </w:r>
      <w:r w:rsidR="00543229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717807" w:rsidRPr="00726DAC" w:rsidRDefault="00CF0051" w:rsidP="00726DAC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</w:t>
      </w:r>
      <w:r w:rsidR="00717807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1. Изучить литературу о применении светодиодных источников для подсветки растений, вли</w:t>
      </w:r>
      <w:r w:rsidR="00717807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я</w:t>
      </w:r>
      <w:r w:rsidR="00717807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нии светового спектра на растение в условиях плохой освещенности.</w:t>
      </w:r>
    </w:p>
    <w:p w:rsidR="00717807" w:rsidRPr="00726DAC" w:rsidRDefault="00CF0051" w:rsidP="00726DAC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</w:t>
      </w:r>
      <w:r w:rsidR="00717807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2. Сконструировать устройство подсветки на основе светодиодов для комнатных растений</w:t>
      </w:r>
      <w:r w:rsidR="00A218F3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717807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717807" w:rsidRPr="00726DAC" w:rsidRDefault="00CF0051" w:rsidP="00726DAC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</w:t>
      </w:r>
      <w:r w:rsidR="00717807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 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Провести эксперимент по </w:t>
      </w:r>
      <w:r w:rsidR="00717807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влияни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ю</w:t>
      </w:r>
      <w:r w:rsidR="00717807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специального</w:t>
      </w:r>
      <w:r w:rsidR="00717807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светодиодного </w:t>
      </w:r>
      <w:r w:rsidR="00717807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освещения на рост растений.</w:t>
      </w:r>
    </w:p>
    <w:p w:rsidR="00045C87" w:rsidRPr="00726DAC" w:rsidRDefault="00CF0051" w:rsidP="00726DAC">
      <w:pPr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Гипотеза: различные части солнечного света по-разному влияют на рост растений.</w:t>
      </w:r>
      <w:r w:rsidR="00F042CD" w:rsidRPr="00726D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Эти исследов</w:t>
      </w:r>
      <w:r w:rsidR="00F042CD" w:rsidRPr="00726D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="00F042CD" w:rsidRPr="00726D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ния можно провести с помощью установки, на которой расположены светодиоды.</w:t>
      </w:r>
    </w:p>
    <w:p w:rsidR="00D42B96" w:rsidRPr="00726DAC" w:rsidRDefault="00CF0051" w:rsidP="00726DAC">
      <w:pPr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Объект исследования: комнатные растения, находящиеся в разных условиях освещения.</w:t>
      </w:r>
    </w:p>
    <w:p w:rsidR="00CF0051" w:rsidRPr="00726DAC" w:rsidRDefault="00D42B96" w:rsidP="00726DAC">
      <w:pPr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1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726DAC">
        <w:rPr>
          <w:rFonts w:ascii="Times New Roman" w:hAnsi="Times New Roman" w:cs="Times New Roman"/>
          <w:b/>
          <w:sz w:val="24"/>
          <w:szCs w:val="24"/>
        </w:rPr>
        <w:t xml:space="preserve"> Влияние света на растение.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CF0051" w:rsidRPr="00726DAC" w:rsidRDefault="005E4CE0" w:rsidP="00726DAC">
      <w:pPr>
        <w:ind w:left="36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</w:t>
      </w:r>
      <w:r w:rsidR="00D42B96" w:rsidRPr="00726D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</w:t>
      </w:r>
      <w:r w:rsidRPr="00726D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6E2C9D" w:rsidRPr="00726D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Фотосинтез</w:t>
      </w:r>
      <w:r w:rsidR="00CF0051" w:rsidRPr="00726D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</w:p>
    <w:p w:rsidR="004829D3" w:rsidRDefault="006E2C9D" w:rsidP="00726DAC">
      <w:pPr>
        <w:spacing w:after="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</w:t>
      </w:r>
      <w:r w:rsidR="007000DA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Зелёный лист - источник жизни на нашей планете. Хлоропласты листа - это единственная в м</w:t>
      </w:r>
      <w:r w:rsidR="007000DA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="007000DA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ре лаборатория, в которой из простых неорганических веществ - углекислого газа и воды - созд</w:t>
      </w:r>
      <w:r w:rsidR="007000DA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="007000DA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ются с помощью энергии солнечного луча сложные органические вещества - сахар и крахмал.</w:t>
      </w:r>
    </w:p>
    <w:p w:rsidR="007000DA" w:rsidRPr="00726DAC" w:rsidRDefault="006E2C9D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 xml:space="preserve">        </w:t>
      </w:r>
      <w:r w:rsidR="007000DA" w:rsidRPr="00726DAC">
        <w:rPr>
          <w:rFonts w:ascii="Times New Roman" w:hAnsi="Times New Roman" w:cs="Times New Roman"/>
          <w:sz w:val="24"/>
          <w:szCs w:val="24"/>
        </w:rPr>
        <w:t>Слово «фотосинтез» означает буквально создание или сборку чего-то под действием света. Все формы жизни во Вселенной нуждаются в энергии для роста и поддержания жизни. Водоросли, высшие растения и некоторые типы бактерий улавливают непосредственно энергию солнечного излучения и используют ее для синтеза основных пищевых веществ. Животные получают эне</w:t>
      </w:r>
      <w:r w:rsidR="007000DA" w:rsidRPr="00726DAC">
        <w:rPr>
          <w:rFonts w:ascii="Times New Roman" w:hAnsi="Times New Roman" w:cs="Times New Roman"/>
          <w:sz w:val="24"/>
          <w:szCs w:val="24"/>
        </w:rPr>
        <w:t>р</w:t>
      </w:r>
      <w:r w:rsidR="007000DA" w:rsidRPr="00726DAC">
        <w:rPr>
          <w:rFonts w:ascii="Times New Roman" w:hAnsi="Times New Roman" w:cs="Times New Roman"/>
          <w:sz w:val="24"/>
          <w:szCs w:val="24"/>
        </w:rPr>
        <w:t>гию, поедая растения или других животных, питающихся растениями. Итак, в конечном счете и</w:t>
      </w:r>
      <w:r w:rsidR="007000DA" w:rsidRPr="00726DAC">
        <w:rPr>
          <w:rFonts w:ascii="Times New Roman" w:hAnsi="Times New Roman" w:cs="Times New Roman"/>
          <w:sz w:val="24"/>
          <w:szCs w:val="24"/>
        </w:rPr>
        <w:t>с</w:t>
      </w:r>
      <w:r w:rsidR="007000DA" w:rsidRPr="00726DAC">
        <w:rPr>
          <w:rFonts w:ascii="Times New Roman" w:hAnsi="Times New Roman" w:cs="Times New Roman"/>
          <w:sz w:val="24"/>
          <w:szCs w:val="24"/>
        </w:rPr>
        <w:t>точником энергии на нашей планете, служит Солнце, а процесс фотосинтеза необходим для по</w:t>
      </w:r>
      <w:r w:rsidR="007000DA" w:rsidRPr="00726DAC">
        <w:rPr>
          <w:rFonts w:ascii="Times New Roman" w:hAnsi="Times New Roman" w:cs="Times New Roman"/>
          <w:sz w:val="24"/>
          <w:szCs w:val="24"/>
        </w:rPr>
        <w:t>д</w:t>
      </w:r>
      <w:r w:rsidR="007000DA" w:rsidRPr="00726DAC">
        <w:rPr>
          <w:rFonts w:ascii="Times New Roman" w:hAnsi="Times New Roman" w:cs="Times New Roman"/>
          <w:sz w:val="24"/>
          <w:szCs w:val="24"/>
        </w:rPr>
        <w:t>держания всех форм жизни на Земле.</w:t>
      </w:r>
    </w:p>
    <w:p w:rsidR="00C92076" w:rsidRPr="00726DAC" w:rsidRDefault="00824A26" w:rsidP="00726DAC">
      <w:pPr>
        <w:contextualSpacing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5E4CE0" w:rsidRPr="00726DAC">
        <w:rPr>
          <w:rFonts w:ascii="Times New Roman" w:hAnsi="Times New Roman" w:cs="Times New Roman"/>
          <w:sz w:val="24"/>
          <w:szCs w:val="24"/>
        </w:rPr>
        <w:t>После</w:t>
      </w:r>
      <w:r w:rsidR="005E4CE0" w:rsidRPr="00726DAC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hyperlink r:id="rId9" w:history="1">
        <w:r w:rsidR="005E4CE0" w:rsidRPr="00726DAC">
          <w:rPr>
            <w:rStyle w:val="a6"/>
            <w:rFonts w:ascii="Times New Roman" w:hAnsi="Times New Roman" w:cs="Times New Roman"/>
            <w:color w:val="auto"/>
            <w:sz w:val="24"/>
            <w:szCs w:val="24"/>
            <w:u w:val="none"/>
          </w:rPr>
          <w:t xml:space="preserve">эксперимента Ван </w:t>
        </w:r>
        <w:proofErr w:type="spellStart"/>
        <w:r w:rsidR="005E4CE0" w:rsidRPr="00726DAC">
          <w:rPr>
            <w:rStyle w:val="a6"/>
            <w:rFonts w:ascii="Times New Roman" w:hAnsi="Times New Roman" w:cs="Times New Roman"/>
            <w:color w:val="auto"/>
            <w:sz w:val="24"/>
            <w:szCs w:val="24"/>
            <w:u w:val="none"/>
          </w:rPr>
          <w:t>Гельмонта</w:t>
        </w:r>
        <w:proofErr w:type="spellEnd"/>
      </w:hyperlink>
      <w:r w:rsidR="005E4CE0" w:rsidRPr="00726DAC">
        <w:rPr>
          <w:rFonts w:ascii="Times New Roman" w:hAnsi="Times New Roman" w:cs="Times New Roman"/>
          <w:sz w:val="24"/>
          <w:szCs w:val="24"/>
        </w:rPr>
        <w:t>, поставленного в XVII веке, наступило затишье, и лишь в 1905 году английский физ</w:t>
      </w:r>
      <w:r w:rsidR="00895B85" w:rsidRPr="00726DAC">
        <w:rPr>
          <w:rFonts w:ascii="Times New Roman" w:hAnsi="Times New Roman" w:cs="Times New Roman"/>
          <w:sz w:val="24"/>
          <w:szCs w:val="24"/>
        </w:rPr>
        <w:t xml:space="preserve">иолог растений Фредерик </w:t>
      </w:r>
      <w:proofErr w:type="spellStart"/>
      <w:r w:rsidR="00895B85" w:rsidRPr="00726DAC">
        <w:rPr>
          <w:rFonts w:ascii="Times New Roman" w:hAnsi="Times New Roman" w:cs="Times New Roman"/>
          <w:sz w:val="24"/>
          <w:szCs w:val="24"/>
        </w:rPr>
        <w:t>Блэкман</w:t>
      </w:r>
      <w:proofErr w:type="spellEnd"/>
      <w:r w:rsidR="00895B85" w:rsidRPr="00726DAC">
        <w:rPr>
          <w:rFonts w:ascii="Times New Roman" w:hAnsi="Times New Roman" w:cs="Times New Roman"/>
          <w:sz w:val="24"/>
          <w:szCs w:val="24"/>
        </w:rPr>
        <w:t xml:space="preserve"> </w:t>
      </w:r>
      <w:r w:rsidR="005E4CE0" w:rsidRPr="00726DAC">
        <w:rPr>
          <w:rFonts w:ascii="Times New Roman" w:hAnsi="Times New Roman" w:cs="Times New Roman"/>
          <w:sz w:val="24"/>
          <w:szCs w:val="24"/>
        </w:rPr>
        <w:t>провел исследования и установил о</w:t>
      </w:r>
      <w:r w:rsidR="005E4CE0" w:rsidRPr="00726DAC">
        <w:rPr>
          <w:rFonts w:ascii="Times New Roman" w:hAnsi="Times New Roman" w:cs="Times New Roman"/>
          <w:sz w:val="24"/>
          <w:szCs w:val="24"/>
        </w:rPr>
        <w:t>с</w:t>
      </w:r>
      <w:r w:rsidR="005E4CE0" w:rsidRPr="00726DAC">
        <w:rPr>
          <w:rFonts w:ascii="Times New Roman" w:hAnsi="Times New Roman" w:cs="Times New Roman"/>
          <w:sz w:val="24"/>
          <w:szCs w:val="24"/>
        </w:rPr>
        <w:t xml:space="preserve">новные процессы фотосинтеза. Он показал, что фотосинтез начинается при слабом освещении, что скорость фотосинтеза возрастает с увеличением светового потока, но, с определенного уровня, дальнейшее усиление освещения уже не приводит к повышению активности фотосинтеза. </w:t>
      </w:r>
      <w:r w:rsidR="00895B85" w:rsidRPr="00726DA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E4CE0" w:rsidRPr="00726DAC">
        <w:rPr>
          <w:rFonts w:ascii="Times New Roman" w:hAnsi="Times New Roman" w:cs="Times New Roman"/>
          <w:sz w:val="24"/>
          <w:szCs w:val="24"/>
        </w:rPr>
        <w:t>Блэ</w:t>
      </w:r>
      <w:r w:rsidR="005E4CE0" w:rsidRPr="00726DAC">
        <w:rPr>
          <w:rFonts w:ascii="Times New Roman" w:hAnsi="Times New Roman" w:cs="Times New Roman"/>
          <w:sz w:val="24"/>
          <w:szCs w:val="24"/>
        </w:rPr>
        <w:t>к</w:t>
      </w:r>
      <w:r w:rsidR="005E4CE0" w:rsidRPr="00726DAC">
        <w:rPr>
          <w:rFonts w:ascii="Times New Roman" w:hAnsi="Times New Roman" w:cs="Times New Roman"/>
          <w:sz w:val="24"/>
          <w:szCs w:val="24"/>
        </w:rPr>
        <w:t>ман</w:t>
      </w:r>
      <w:proofErr w:type="spellEnd"/>
      <w:r w:rsidR="005E4CE0" w:rsidRPr="00726DAC">
        <w:rPr>
          <w:rFonts w:ascii="Times New Roman" w:hAnsi="Times New Roman" w:cs="Times New Roman"/>
          <w:sz w:val="24"/>
          <w:szCs w:val="24"/>
        </w:rPr>
        <w:t xml:space="preserve"> показал, при одновременном повышении температуры и освещения скорость фотосинтеза возрастает значительно больше, чем при одном лишь усилении освещения.</w:t>
      </w:r>
      <w:r w:rsidR="005E4CE0" w:rsidRPr="00726DA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C92076" w:rsidRPr="00726DAC">
        <w:rPr>
          <w:rFonts w:ascii="Times New Roman" w:hAnsi="Times New Roman" w:cs="Times New Roman"/>
          <w:sz w:val="24"/>
          <w:szCs w:val="24"/>
          <w:shd w:val="clear" w:color="auto" w:fill="FFFFFF"/>
        </w:rPr>
        <w:t>Растения осуществл</w:t>
      </w:r>
      <w:r w:rsidR="00C92076" w:rsidRPr="00726DAC">
        <w:rPr>
          <w:rFonts w:ascii="Times New Roman" w:hAnsi="Times New Roman" w:cs="Times New Roman"/>
          <w:sz w:val="24"/>
          <w:szCs w:val="24"/>
          <w:shd w:val="clear" w:color="auto" w:fill="FFFFFF"/>
        </w:rPr>
        <w:t>я</w:t>
      </w:r>
      <w:r w:rsidR="00C92076" w:rsidRPr="00726DAC">
        <w:rPr>
          <w:rFonts w:ascii="Times New Roman" w:hAnsi="Times New Roman" w:cs="Times New Roman"/>
          <w:sz w:val="24"/>
          <w:szCs w:val="24"/>
          <w:shd w:val="clear" w:color="auto" w:fill="FFFFFF"/>
        </w:rPr>
        <w:t>ют фотосинтез в два этапа. Их называют «световой» и «</w:t>
      </w:r>
      <w:proofErr w:type="spellStart"/>
      <w:r w:rsidR="00C92076" w:rsidRPr="00726DAC">
        <w:rPr>
          <w:rFonts w:ascii="Times New Roman" w:hAnsi="Times New Roman" w:cs="Times New Roman"/>
          <w:sz w:val="24"/>
          <w:szCs w:val="24"/>
          <w:shd w:val="clear" w:color="auto" w:fill="FFFFFF"/>
        </w:rPr>
        <w:t>темновой</w:t>
      </w:r>
      <w:proofErr w:type="spellEnd"/>
      <w:r w:rsidR="00C92076" w:rsidRPr="00726DAC">
        <w:rPr>
          <w:rFonts w:ascii="Times New Roman" w:hAnsi="Times New Roman" w:cs="Times New Roman"/>
          <w:sz w:val="24"/>
          <w:szCs w:val="24"/>
          <w:shd w:val="clear" w:color="auto" w:fill="FFFFFF"/>
        </w:rPr>
        <w:t>» реакцией, что не вполне ко</w:t>
      </w:r>
      <w:r w:rsidR="00C92076" w:rsidRPr="00726DAC">
        <w:rPr>
          <w:rFonts w:ascii="Times New Roman" w:hAnsi="Times New Roman" w:cs="Times New Roman"/>
          <w:sz w:val="24"/>
          <w:szCs w:val="24"/>
          <w:shd w:val="clear" w:color="auto" w:fill="FFFFFF"/>
        </w:rPr>
        <w:t>р</w:t>
      </w:r>
      <w:r w:rsidR="00C92076" w:rsidRPr="00726DAC">
        <w:rPr>
          <w:rFonts w:ascii="Times New Roman" w:hAnsi="Times New Roman" w:cs="Times New Roman"/>
          <w:sz w:val="24"/>
          <w:szCs w:val="24"/>
          <w:shd w:val="clear" w:color="auto" w:fill="FFFFFF"/>
        </w:rPr>
        <w:t>ректно, поскольку оказалось, что, хотя реакции «</w:t>
      </w:r>
      <w:proofErr w:type="spellStart"/>
      <w:r w:rsidR="00C92076" w:rsidRPr="00726DAC">
        <w:rPr>
          <w:rFonts w:ascii="Times New Roman" w:hAnsi="Times New Roman" w:cs="Times New Roman"/>
          <w:sz w:val="24"/>
          <w:szCs w:val="24"/>
          <w:shd w:val="clear" w:color="auto" w:fill="FFFFFF"/>
        </w:rPr>
        <w:t>темновой</w:t>
      </w:r>
      <w:proofErr w:type="spellEnd"/>
      <w:r w:rsidR="00C92076" w:rsidRPr="00726DAC">
        <w:rPr>
          <w:rFonts w:ascii="Times New Roman" w:hAnsi="Times New Roman" w:cs="Times New Roman"/>
          <w:sz w:val="24"/>
          <w:szCs w:val="24"/>
          <w:shd w:val="clear" w:color="auto" w:fill="FFFFFF"/>
        </w:rPr>
        <w:t>» фазы идут и в отсутствии света, для них необходимы продукты «световой» фазы.</w:t>
      </w:r>
    </w:p>
    <w:p w:rsidR="00C92076" w:rsidRPr="00726DAC" w:rsidRDefault="00C578CE" w:rsidP="00726DAC">
      <w:pPr>
        <w:contextualSpacing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    </w:t>
      </w:r>
      <w:r w:rsidR="00C92076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Фотосинтез – главный процесс жизнедеятельности растений, отвечающий за их рост и разв</w:t>
      </w:r>
      <w:r w:rsidR="00C92076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и</w:t>
      </w:r>
      <w:r w:rsidR="00C92076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тие. Более 95% сухого вещества растений создается в результате этого процесса.</w:t>
      </w:r>
    </w:p>
    <w:p w:rsidR="00E0097F" w:rsidRPr="00726DAC" w:rsidRDefault="00E0097F" w:rsidP="00726DA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726DAC">
        <w:rPr>
          <w:rFonts w:ascii="Times New Roman" w:hAnsi="Times New Roman" w:cs="Times New Roman"/>
          <w:b/>
          <w:sz w:val="24"/>
          <w:szCs w:val="24"/>
        </w:rPr>
        <w:lastRenderedPageBreak/>
        <w:t xml:space="preserve">2. Солнечный спектр. </w:t>
      </w:r>
    </w:p>
    <w:p w:rsidR="00E0097F" w:rsidRPr="00726DAC" w:rsidRDefault="00C578CE" w:rsidP="00726DAC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</w:t>
      </w:r>
      <w:r w:rsidR="00E0097F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На растения свет способен воздействовать как прямо, так и косвенно при помощи всех частей спектра, которые могут быть не только видимыми, но и невидимыми. Любые части света, которые дает солнце, обладают своей определенной волной. При этом используются специальные единицы измерения. К основным частям освещения, измеряемым в нанометрах, относятся:</w:t>
      </w:r>
    </w:p>
    <w:p w:rsidR="00E0097F" w:rsidRPr="00726DAC" w:rsidRDefault="00E0097F" w:rsidP="00726DAC">
      <w:pPr>
        <w:spacing w:after="0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380 </w:t>
      </w:r>
      <w:proofErr w:type="spellStart"/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нм</w:t>
      </w:r>
      <w:proofErr w:type="spellEnd"/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ниже – ультрафиолетовая часть;</w:t>
      </w:r>
    </w:p>
    <w:p w:rsidR="00E0097F" w:rsidRPr="00726DAC" w:rsidRDefault="00E0097F" w:rsidP="00726DAC">
      <w:pPr>
        <w:spacing w:after="0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380-430 </w:t>
      </w:r>
      <w:proofErr w:type="spellStart"/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нм</w:t>
      </w:r>
      <w:proofErr w:type="spellEnd"/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фиолетовая;</w:t>
      </w:r>
    </w:p>
    <w:p w:rsidR="00E0097F" w:rsidRPr="00726DAC" w:rsidRDefault="00E0097F" w:rsidP="00726DAC">
      <w:pPr>
        <w:spacing w:after="0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430-490 </w:t>
      </w:r>
      <w:proofErr w:type="spellStart"/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нм</w:t>
      </w:r>
      <w:proofErr w:type="spellEnd"/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синяя;</w:t>
      </w:r>
    </w:p>
    <w:p w:rsidR="00E0097F" w:rsidRPr="00726DAC" w:rsidRDefault="00E0097F" w:rsidP="00726DAC">
      <w:pPr>
        <w:spacing w:after="0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490-570 </w:t>
      </w:r>
      <w:proofErr w:type="spellStart"/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нм</w:t>
      </w:r>
      <w:proofErr w:type="spellEnd"/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зеленая;</w:t>
      </w:r>
    </w:p>
    <w:p w:rsidR="00E0097F" w:rsidRPr="00726DAC" w:rsidRDefault="00E0097F" w:rsidP="00726DAC">
      <w:pPr>
        <w:spacing w:after="0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570-600 </w:t>
      </w:r>
      <w:proofErr w:type="spellStart"/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нм</w:t>
      </w:r>
      <w:proofErr w:type="spellEnd"/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желтая;</w:t>
      </w:r>
    </w:p>
    <w:p w:rsidR="00E0097F" w:rsidRPr="00726DAC" w:rsidRDefault="00E0097F" w:rsidP="00726DAC">
      <w:pPr>
        <w:spacing w:after="0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600-780 </w:t>
      </w:r>
      <w:proofErr w:type="spellStart"/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нм</w:t>
      </w:r>
      <w:proofErr w:type="spellEnd"/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красная;</w:t>
      </w:r>
    </w:p>
    <w:p w:rsidR="00E0097F" w:rsidRPr="00726DAC" w:rsidRDefault="00E0097F" w:rsidP="00726DAC">
      <w:pPr>
        <w:spacing w:after="0"/>
        <w:jc w:val="lef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780 </w:t>
      </w:r>
      <w:proofErr w:type="spellStart"/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нм</w:t>
      </w:r>
      <w:proofErr w:type="spellEnd"/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выше – инфракрасная.</w:t>
      </w:r>
    </w:p>
    <w:p w:rsidR="00E0097F" w:rsidRPr="00726DAC" w:rsidRDefault="008559C0" w:rsidP="00726DAC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</w:t>
      </w:r>
      <w:r w:rsidR="00E0097F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изкие показатели ультрафиолета и высокие показатели инфракрасных лучей, также оказывают очень большое влияние на произрастающие растения. По этой причине широко используют лампы для выращивания растений, в которых спектр освещения идентичен солнечному свету. </w:t>
      </w:r>
    </w:p>
    <w:p w:rsidR="00CC120D" w:rsidRDefault="00E0097F" w:rsidP="00726DAC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Одной из особенностей солнечного освещения является то, что в зависимости от расположения солнца, изменяются и составляющие самого спектра. К примеру, когда солнце приближается к з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ниту, то ультрафиолетовое освещение увеличивается, а инфракрасное падает. Таким образом, о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новной составляющей этого освещения будут цвета от фиолетового до желтого. Когда же солнце только поднимается, то основными элементами будут части спектра от зеленого до инфракрасн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го. То есть, даже наше светило не всегда работает «как часы». При этом </w:t>
      </w:r>
      <w:proofErr w:type="spellStart"/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led</w:t>
      </w:r>
      <w:proofErr w:type="spellEnd"/>
      <w:r w:rsidR="00A218F3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лампа для выращив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ния растений способна предоставить полный цветовой спектр, благодаря чему рост растений п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стоянно находился на одном уровне. </w:t>
      </w:r>
    </w:p>
    <w:p w:rsidR="00E0097F" w:rsidRPr="00726DAC" w:rsidRDefault="00E0097F" w:rsidP="00726DAC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2.</w:t>
      </w:r>
      <w:r w:rsidR="00D42B96" w:rsidRPr="00726D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</w:t>
      </w:r>
      <w:r w:rsidRPr="00726D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Влияние</w:t>
      </w:r>
      <w:r w:rsidR="00141D9A" w:rsidRPr="00726D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освещенности на рост растений </w:t>
      </w:r>
      <w:r w:rsidRPr="00726D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 различных средах.</w:t>
      </w:r>
    </w:p>
    <w:p w:rsidR="00E0097F" w:rsidRPr="00726DAC" w:rsidRDefault="00E0097F" w:rsidP="00726DAC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    Как бы то ни было, уровень роста ра</w:t>
      </w:r>
      <w:r w:rsidR="00141D9A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стений 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всегда будет зависеть от типа условий среды. Воз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ь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мем несколько примеров:</w:t>
      </w:r>
    </w:p>
    <w:p w:rsidR="00E0097F" w:rsidRPr="00726DAC" w:rsidRDefault="00E0097F" w:rsidP="00726DAC">
      <w:pPr>
        <w:pStyle w:val="a4"/>
        <w:numPr>
          <w:ilvl w:val="0"/>
          <w:numId w:val="5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Открытый грунт.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данной ситуации растен</w:t>
      </w:r>
      <w:r w:rsidR="00543229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ия получают максимальный спектр 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света. Но на их качественный рост могут влиять и другие факторы. Например, такие, как атмосфе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р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ные осадки или ветер.</w:t>
      </w:r>
    </w:p>
    <w:p w:rsidR="00E0097F" w:rsidRPr="00726DAC" w:rsidRDefault="00E0097F" w:rsidP="00726DAC">
      <w:pPr>
        <w:pStyle w:val="a4"/>
        <w:numPr>
          <w:ilvl w:val="0"/>
          <w:numId w:val="5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Теплицы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="0098547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них 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растения максимально защищены от внешнего воздействия, однако при о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сутствии полного спектра световых лучей, они (несмотря на то, что растут очень хорошо) никогда не сравнятся с растениями в специализированных помещениях с правильной по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д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светкой.</w:t>
      </w:r>
    </w:p>
    <w:p w:rsidR="00E0097F" w:rsidRPr="00726DAC" w:rsidRDefault="00E0097F" w:rsidP="00726DAC">
      <w:pPr>
        <w:pStyle w:val="a4"/>
        <w:numPr>
          <w:ilvl w:val="0"/>
          <w:numId w:val="5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Камеры искусственного климата.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подобных камерах происходит не только полная защ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та овощей от влияния неблагоприятных погодных факторов, но и идеальный выбор осв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щения при помощи </w:t>
      </w:r>
      <w:proofErr w:type="spellStart"/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led</w:t>
      </w:r>
      <w:proofErr w:type="spellEnd"/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(светодиодных светильников) для растений. </w:t>
      </w:r>
    </w:p>
    <w:p w:rsidR="00E0097F" w:rsidRPr="00726DAC" w:rsidRDefault="00141D9A" w:rsidP="00726DAC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</w:t>
      </w:r>
      <w:r w:rsidR="00E0097F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Интересным является и тот факт, что спектр света может изменяться не просто в зависимости от положения самого солнца, но и от плотности облачного слоя. </w:t>
      </w:r>
      <w:r w:rsid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К</w:t>
      </w:r>
      <w:r w:rsidR="00E0097F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огда ультрафиолетовое освещ</w:t>
      </w:r>
      <w:r w:rsidR="00E0097F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="00E0097F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ние особенно сильное, облака могут свести его к минимуму. </w:t>
      </w:r>
      <w:r w:rsid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r w:rsidR="00E0097F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о время восхода солнца при бол</w:t>
      </w:r>
      <w:r w:rsidR="00E0097F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ь</w:t>
      </w:r>
      <w:r w:rsidR="00E0097F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шой облачности, инфракрасный спектр будет довольно слабым и не принесет желаемого результ</w:t>
      </w:r>
      <w:r w:rsidR="00E0097F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="00E0097F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та. Но, самое главное, что при небольшой облачности спектр света обеспечит идеальные условия для фотосинтеза, в отличие от прямых лучей.</w:t>
      </w:r>
    </w:p>
    <w:p w:rsidR="00141D9A" w:rsidRPr="00726DAC" w:rsidRDefault="00141D9A" w:rsidP="00726DAC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2.</w:t>
      </w:r>
      <w:r w:rsidR="005728C3" w:rsidRPr="00726D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</w:t>
      </w:r>
      <w:r w:rsidRPr="00726D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Влияние различных участков солнечного спектра на рост растений.</w:t>
      </w:r>
    </w:p>
    <w:p w:rsidR="00141D9A" w:rsidRPr="00726DAC" w:rsidRDefault="009864A3" w:rsidP="00726DAC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</w:t>
      </w:r>
      <w:r w:rsidR="00732D32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Рассмотрим более подробно </w:t>
      </w:r>
      <w:r w:rsidR="00141D9A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влияни</w:t>
      </w:r>
      <w:r w:rsidR="00C578CE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="00141D9A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каждого участка спектра света на жизнедеятельность ра</w:t>
      </w:r>
      <w:r w:rsidR="00141D9A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="00141D9A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тений. 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</w:t>
      </w:r>
    </w:p>
    <w:p w:rsidR="004829D3" w:rsidRDefault="00141D9A" w:rsidP="008E4F83">
      <w:pPr>
        <w:pStyle w:val="a4"/>
        <w:numPr>
          <w:ilvl w:val="0"/>
          <w:numId w:val="6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829D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Ультрафиолетовое излучение.</w:t>
      </w:r>
      <w:r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Такой спектр может оказать негативное влияние на растения, так как порог ниже 280 </w:t>
      </w:r>
      <w:proofErr w:type="spellStart"/>
      <w:r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нм</w:t>
      </w:r>
      <w:proofErr w:type="spellEnd"/>
      <w:r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будет губительным. </w:t>
      </w:r>
      <w:r w:rsidR="00985475"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Л</w:t>
      </w:r>
      <w:r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истья желтеют или становятся бурого цвета, а стебли постепенно скручиваются. </w:t>
      </w:r>
      <w:r w:rsidR="004829D3"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зоновый слой задерживает этот уровень излучения</w:t>
      </w:r>
      <w:r w:rsid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141D9A" w:rsidRPr="004829D3" w:rsidRDefault="00141D9A" w:rsidP="008E4F83">
      <w:pPr>
        <w:pStyle w:val="a4"/>
        <w:numPr>
          <w:ilvl w:val="0"/>
          <w:numId w:val="6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829D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lastRenderedPageBreak/>
        <w:t>Длинные ультрафиолетовые лучи</w:t>
      </w:r>
      <w:r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="006B24BD"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315 </w:t>
      </w:r>
      <w:proofErr w:type="spellStart"/>
      <w:r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нм</w:t>
      </w:r>
      <w:proofErr w:type="spellEnd"/>
      <w:r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6B24BD"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-380 </w:t>
      </w:r>
      <w:proofErr w:type="spellStart"/>
      <w:r w:rsidR="006B24BD"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нм</w:t>
      </w:r>
      <w:proofErr w:type="spellEnd"/>
      <w:r w:rsidR="006B24BD"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. Благодаря такому спектру стебли раст</w:t>
      </w:r>
      <w:r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ний становятся более массивными. </w:t>
      </w:r>
      <w:r w:rsidR="004829D3"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В растениях идет</w:t>
      </w:r>
      <w:r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образование витаминов</w:t>
      </w:r>
      <w:r w:rsid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Н</w:t>
      </w:r>
      <w:r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ижн</w:t>
      </w:r>
      <w:r w:rsid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ий</w:t>
      </w:r>
      <w:r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порог</w:t>
      </w:r>
      <w:r w:rsid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данных лучей </w:t>
      </w:r>
      <w:r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помога</w:t>
      </w:r>
      <w:r w:rsid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 растениям стать </w:t>
      </w:r>
      <w:r w:rsid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холодоустойчивыми.</w:t>
      </w:r>
    </w:p>
    <w:p w:rsidR="004829D3" w:rsidRDefault="00141D9A" w:rsidP="00295894">
      <w:pPr>
        <w:pStyle w:val="a4"/>
        <w:numPr>
          <w:ilvl w:val="0"/>
          <w:numId w:val="6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829D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Фиолетовые и синие лучи</w:t>
      </w:r>
      <w:r w:rsidR="004829D3"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. Они</w:t>
      </w:r>
      <w:r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помогают растениям стать более крепкими. Это достигается за счет того, что ствол перестает расти, а листья становятся больше. Таким образом, растение способно поглощать больше света, и это приводит к лучшему росту. </w:t>
      </w:r>
      <w:r w:rsidR="00824A26"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r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озникают самые ид</w:t>
      </w:r>
      <w:r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альные условия для фотосинтеза</w:t>
      </w:r>
      <w:r w:rsid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141D9A" w:rsidRPr="004829D3" w:rsidRDefault="00141D9A" w:rsidP="00295894">
      <w:pPr>
        <w:pStyle w:val="a4"/>
        <w:numPr>
          <w:ilvl w:val="0"/>
          <w:numId w:val="6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829D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Зеленый спектр</w:t>
      </w:r>
      <w:r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З</w:t>
      </w:r>
      <w:r w:rsidRPr="004829D3">
        <w:rPr>
          <w:rFonts w:ascii="Times New Roman" w:eastAsia="Times New Roman" w:hAnsi="Times New Roman" w:cs="Times New Roman"/>
          <w:sz w:val="24"/>
          <w:szCs w:val="24"/>
          <w:lang w:eastAsia="ru-RU"/>
        </w:rPr>
        <w:t>еленый спектр цвета способен свободно пройти через листья, при этом процесс фотосинтеза будет минимальным. Но, именно благодаря этому освещению, растение вытягивается и становится более высоким.</w:t>
      </w:r>
    </w:p>
    <w:p w:rsidR="00141D9A" w:rsidRPr="00726DAC" w:rsidRDefault="00141D9A" w:rsidP="00774FD5">
      <w:pPr>
        <w:pStyle w:val="a4"/>
        <w:numPr>
          <w:ilvl w:val="0"/>
          <w:numId w:val="6"/>
        </w:numPr>
        <w:spacing w:after="0"/>
        <w:ind w:left="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5475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Оранжевый и красный спектр лучей</w:t>
      </w:r>
      <w:r w:rsidRPr="0098547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Это основная энергия для фотосинтеза. </w:t>
      </w:r>
      <w:r w:rsidR="00985475" w:rsidRPr="00985475">
        <w:rPr>
          <w:rFonts w:ascii="Times New Roman" w:eastAsia="Times New Roman" w:hAnsi="Times New Roman" w:cs="Times New Roman"/>
          <w:sz w:val="24"/>
          <w:szCs w:val="24"/>
          <w:lang w:eastAsia="ru-RU"/>
        </w:rPr>
        <w:t>Р</w:t>
      </w:r>
      <w:r w:rsidRPr="00985475">
        <w:rPr>
          <w:rFonts w:ascii="Times New Roman" w:eastAsia="Times New Roman" w:hAnsi="Times New Roman" w:cs="Times New Roman"/>
          <w:sz w:val="24"/>
          <w:szCs w:val="24"/>
          <w:lang w:eastAsia="ru-RU"/>
        </w:rPr>
        <w:t>астение начинает развиваться с необыкновенной быстротой по сравнению с более низким излучением.</w:t>
      </w:r>
      <w:r w:rsidR="0098547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</w:t>
      </w:r>
      <w:r w:rsidR="00543229" w:rsidRPr="00726DA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 </w:t>
      </w:r>
      <w:r w:rsidRPr="00726DA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Инфр</w:t>
      </w:r>
      <w:r w:rsidRPr="00726DA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а</w:t>
      </w:r>
      <w:r w:rsidRPr="00726DA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красный спектр света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E0097F" w:rsidRPr="00726DAC" w:rsidRDefault="00726DAC" w:rsidP="00726DAC">
      <w:pPr>
        <w:spacing w:after="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Б</w:t>
      </w:r>
      <w:r w:rsidR="00141D9A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лижние лучи идеально подойдут для фотосинтеза и окажут положительное влияние на прои</w:t>
      </w:r>
      <w:r w:rsidR="00141D9A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з</w:t>
      </w:r>
      <w:r w:rsidR="00141D9A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растание побегов, увеличение стеблей культур и хороший рост плодов.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</w:t>
      </w:r>
      <w:r w:rsidR="00141D9A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линны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="00141D9A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инфракрасны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="00141D9A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луч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="00141D9A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824A2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приводят к </w:t>
      </w:r>
      <w:r w:rsidR="00141D9A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гибел</w:t>
      </w:r>
      <w:r w:rsidR="00824A26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="00141D9A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растения.</w:t>
      </w:r>
    </w:p>
    <w:p w:rsidR="006012CE" w:rsidRDefault="00985475" w:rsidP="00726DAC">
      <w:pPr>
        <w:spacing w:after="0"/>
        <w:contextualSpacing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    </w:t>
      </w:r>
      <w:r w:rsidR="00745AE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У растений за поглощение света отвечают специальные пигменты. Основные из них – хлор</w:t>
      </w:r>
      <w:r w:rsidR="00745AE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о</w:t>
      </w:r>
      <w:r w:rsidR="00745AE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филлы</w:t>
      </w:r>
      <w:proofErr w:type="gramStart"/>
      <w:r w:rsidR="006E7FD7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</w:t>
      </w:r>
      <w:r w:rsidR="00C578CE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А</w:t>
      </w:r>
      <w:proofErr w:type="gramEnd"/>
      <w:r w:rsidR="006E7FD7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и </w:t>
      </w:r>
      <w:r w:rsidR="00C578CE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Б</w:t>
      </w:r>
      <w:r w:rsidR="006E7FD7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</w:t>
      </w:r>
      <w:r w:rsidR="00745AE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и </w:t>
      </w:r>
      <w:proofErr w:type="spellStart"/>
      <w:r w:rsidR="00745AE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каротиноиды</w:t>
      </w:r>
      <w:proofErr w:type="spellEnd"/>
      <w:r w:rsidR="00745AE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. Хлорофиллы поглощают свет синего и красного диапазонов, а </w:t>
      </w:r>
      <w:proofErr w:type="spellStart"/>
      <w:r w:rsidR="00745AE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кар</w:t>
      </w:r>
      <w:r w:rsidR="00745AE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о</w:t>
      </w:r>
      <w:r w:rsidR="00745AE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тиноиды</w:t>
      </w:r>
      <w:proofErr w:type="spellEnd"/>
      <w:r w:rsidR="00745AE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– синего диапазона.</w:t>
      </w:r>
      <w:r w:rsidR="006B24BD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</w:t>
      </w:r>
      <w:r w:rsidR="006B24BD" w:rsidRPr="006B24BD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eastAsia="ru-RU"/>
        </w:rPr>
        <w:t xml:space="preserve">(Приложение </w:t>
      </w:r>
      <w:r w:rsidR="009A72A0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 w:eastAsia="ru-RU"/>
        </w:rPr>
        <w:t>I</w:t>
      </w:r>
      <w:r w:rsidR="006B24BD" w:rsidRPr="006B24BD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eastAsia="ru-RU"/>
        </w:rPr>
        <w:t>)</w:t>
      </w:r>
    </w:p>
    <w:p w:rsidR="00745AEA" w:rsidRPr="006B24BD" w:rsidRDefault="00745AEA" w:rsidP="00726DAC">
      <w:pPr>
        <w:spacing w:after="0"/>
        <w:contextualSpacing/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Свет, полученный разными пигментами, расходу</w:t>
      </w:r>
      <w:r w:rsidR="006012CE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ется на разные цели: пигменты с п</w:t>
      </w: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иком чувств</w:t>
      </w: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и</w:t>
      </w: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тельности в красной области спектра отвечают за развитие корневой системы, созревание плодов, цветение растений; пигменты с пиком поглощения в синей области отвечают за увеличение зел</w:t>
      </w: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е</w:t>
      </w: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ной массы; зеленая часть спектра излучения полезна для фотосинтеза плотных листьев и листьев нижних ярусов, куда синие и красные лучи почти не проникают. Остальные части спектра раст</w:t>
      </w: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е</w:t>
      </w: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ниями практически не используются.</w:t>
      </w:r>
      <w:r w:rsidR="006B24BD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</w:t>
      </w:r>
      <w:r w:rsidR="006B24BD" w:rsidRPr="006B24BD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eastAsia="ru-RU"/>
        </w:rPr>
        <w:t>(</w:t>
      </w:r>
      <w:r w:rsidR="006B24BD" w:rsidRPr="006B24BD">
        <w:rPr>
          <w:rFonts w:ascii="Times New Roman" w:eastAsia="Times New Roman" w:hAnsi="Times New Roman" w:cs="Times New Roman"/>
          <w:i/>
          <w:noProof/>
          <w:sz w:val="24"/>
          <w:szCs w:val="24"/>
          <w:shd w:val="clear" w:color="auto" w:fill="FFFFFF"/>
          <w:lang w:eastAsia="ru-RU"/>
        </w:rPr>
        <w:t xml:space="preserve">Приложение </w:t>
      </w:r>
      <w:r w:rsidR="009A72A0">
        <w:rPr>
          <w:rFonts w:ascii="Times New Roman" w:eastAsia="Times New Roman" w:hAnsi="Times New Roman" w:cs="Times New Roman"/>
          <w:i/>
          <w:noProof/>
          <w:sz w:val="24"/>
          <w:szCs w:val="24"/>
          <w:shd w:val="clear" w:color="auto" w:fill="FFFFFF"/>
          <w:lang w:val="en-US" w:eastAsia="ru-RU"/>
        </w:rPr>
        <w:t>I</w:t>
      </w:r>
      <w:r w:rsidR="006B24BD" w:rsidRPr="006B24BD">
        <w:rPr>
          <w:rFonts w:ascii="Times New Roman" w:eastAsia="Times New Roman" w:hAnsi="Times New Roman" w:cs="Times New Roman"/>
          <w:i/>
          <w:noProof/>
          <w:sz w:val="24"/>
          <w:szCs w:val="24"/>
          <w:shd w:val="clear" w:color="auto" w:fill="FFFFFF"/>
          <w:lang w:eastAsia="ru-RU"/>
        </w:rPr>
        <w:t>)</w:t>
      </w:r>
    </w:p>
    <w:p w:rsidR="006B24BD" w:rsidRDefault="00C03E0F" w:rsidP="00726DAC">
      <w:pPr>
        <w:spacing w:after="0"/>
        <w:contextualSpacing/>
        <w:rPr>
          <w:rFonts w:ascii="Times New Roman" w:eastAsia="Times New Roman" w:hAnsi="Times New Roman" w:cs="Times New Roman"/>
          <w:noProof/>
          <w:sz w:val="24"/>
          <w:szCs w:val="24"/>
          <w:shd w:val="clear" w:color="auto" w:fill="FFFFFF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lastRenderedPageBreak/>
        <w:t>Н</w:t>
      </w:r>
      <w:r w:rsidR="00745AE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аиболее благоприятным для выращивания светолюбивых растении явля</w:t>
      </w: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е</w:t>
      </w:r>
      <w:r w:rsidR="00745AE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тся оптимальный состав по спектру: 30% – в синей области (380–490 </w:t>
      </w:r>
      <w:proofErr w:type="spellStart"/>
      <w:r w:rsidR="00745AE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нм</w:t>
      </w:r>
      <w:proofErr w:type="spellEnd"/>
      <w:r w:rsidR="00745AE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), и </w:t>
      </w:r>
      <w:r w:rsidR="00880FB5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7</w:t>
      </w:r>
      <w:r w:rsidR="00745AE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0% – в красной</w:t>
      </w:r>
      <w:r w:rsidR="00880FB5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области </w:t>
      </w:r>
      <w:r w:rsidR="00745AE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(600–700нм).</w:t>
      </w:r>
    </w:p>
    <w:p w:rsidR="00745AEA" w:rsidRPr="00726DAC" w:rsidRDefault="00745AEA" w:rsidP="00726DAC">
      <w:pPr>
        <w:spacing w:after="0"/>
        <w:contextualSpacing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С использованием такого искусственного освещения </w:t>
      </w:r>
      <w:r w:rsidR="00DC3D3D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могут быть </w:t>
      </w: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получены урожаи, в несколько раз более высокие, чем при обычном освещении, причем за более короткие (в 1,5–2 раза!) сроки.</w:t>
      </w:r>
    </w:p>
    <w:p w:rsidR="000E4700" w:rsidRPr="00726DAC" w:rsidRDefault="000E4700" w:rsidP="00726DAC">
      <w:pPr>
        <w:pStyle w:val="a4"/>
        <w:numPr>
          <w:ilvl w:val="0"/>
          <w:numId w:val="8"/>
        </w:num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726DAC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  <w:t>Изготовление светодиодного светильника для подсветки растений.</w:t>
      </w:r>
    </w:p>
    <w:p w:rsidR="000F1ECA" w:rsidRPr="00726DAC" w:rsidRDefault="000E4700" w:rsidP="00726DA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 xml:space="preserve">     Изучив литературу, мы решили сделать светодиодный светильник</w:t>
      </w:r>
      <w:r w:rsidR="009864A3" w:rsidRPr="00726DAC">
        <w:rPr>
          <w:rFonts w:ascii="Times New Roman" w:hAnsi="Times New Roman" w:cs="Times New Roman"/>
          <w:sz w:val="24"/>
          <w:szCs w:val="24"/>
        </w:rPr>
        <w:t>, который будем использ</w:t>
      </w:r>
      <w:r w:rsidR="009864A3" w:rsidRPr="00726DAC">
        <w:rPr>
          <w:rFonts w:ascii="Times New Roman" w:hAnsi="Times New Roman" w:cs="Times New Roman"/>
          <w:sz w:val="24"/>
          <w:szCs w:val="24"/>
        </w:rPr>
        <w:t>о</w:t>
      </w:r>
      <w:r w:rsidR="009864A3" w:rsidRPr="00726DAC">
        <w:rPr>
          <w:rFonts w:ascii="Times New Roman" w:hAnsi="Times New Roman" w:cs="Times New Roman"/>
          <w:sz w:val="24"/>
          <w:szCs w:val="24"/>
        </w:rPr>
        <w:t>вать для подсветки растений.</w:t>
      </w:r>
      <w:r w:rsidRPr="00726DAC">
        <w:rPr>
          <w:rFonts w:ascii="Times New Roman" w:hAnsi="Times New Roman" w:cs="Times New Roman"/>
          <w:sz w:val="24"/>
          <w:szCs w:val="24"/>
        </w:rPr>
        <w:t xml:space="preserve"> </w:t>
      </w:r>
      <w:r w:rsidR="00880FB5" w:rsidRPr="00726DAC">
        <w:rPr>
          <w:rFonts w:ascii="Times New Roman" w:hAnsi="Times New Roman" w:cs="Times New Roman"/>
          <w:sz w:val="24"/>
          <w:szCs w:val="24"/>
        </w:rPr>
        <w:t>Для этого нам понадобились</w:t>
      </w:r>
      <w:r w:rsidR="000F1ECA" w:rsidRPr="00726DAC">
        <w:rPr>
          <w:rFonts w:ascii="Times New Roman" w:hAnsi="Times New Roman" w:cs="Times New Roman"/>
          <w:sz w:val="24"/>
          <w:szCs w:val="24"/>
        </w:rPr>
        <w:t>:</w:t>
      </w:r>
    </w:p>
    <w:p w:rsidR="000F1ECA" w:rsidRPr="00726DAC" w:rsidRDefault="00880FB5" w:rsidP="00726DAC">
      <w:pPr>
        <w:pStyle w:val="a4"/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>6 красных</w:t>
      </w:r>
      <w:r w:rsidR="000F1ECA" w:rsidRPr="00726DAC">
        <w:rPr>
          <w:rFonts w:ascii="Times New Roman" w:hAnsi="Times New Roman" w:cs="Times New Roman"/>
          <w:sz w:val="24"/>
          <w:szCs w:val="24"/>
        </w:rPr>
        <w:t xml:space="preserve"> (длиной волны </w:t>
      </w:r>
      <w:r w:rsidR="000F1EC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6</w:t>
      </w:r>
      <w:r w:rsidR="000C5F80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5</w:t>
      </w:r>
      <w:r w:rsidR="000F1EC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0–</w:t>
      </w:r>
      <w:r w:rsidR="000C5F80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660</w:t>
      </w:r>
      <w:r w:rsidR="000F1EC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нм) </w:t>
      </w:r>
    </w:p>
    <w:p w:rsidR="000C5F80" w:rsidRPr="00726DAC" w:rsidRDefault="000C5F80" w:rsidP="00726DAC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26DA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Сверхяркий</w:t>
      </w:r>
      <w:proofErr w:type="spellEnd"/>
      <w:r w:rsidRPr="00726DA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мощный светодиод 3GR-R. Используется для </w:t>
      </w:r>
      <w:r w:rsidR="00726DA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под</w:t>
      </w:r>
      <w:r w:rsidRPr="00726DA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светки растений в домашнем и те</w:t>
      </w:r>
      <w:r w:rsidRPr="00726DA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</w:t>
      </w:r>
      <w:r w:rsidRPr="00726DA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личном растениеводстве, выращивании рассады, аквариумной подсветке. </w:t>
      </w:r>
    </w:p>
    <w:p w:rsidR="000F1ECA" w:rsidRPr="00726DAC" w:rsidRDefault="00880FB5" w:rsidP="00726DAC">
      <w:pPr>
        <w:pStyle w:val="a4"/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>3 синих</w:t>
      </w:r>
      <w:r w:rsidR="00543229" w:rsidRPr="00726DAC">
        <w:rPr>
          <w:rFonts w:ascii="Times New Roman" w:hAnsi="Times New Roman" w:cs="Times New Roman"/>
          <w:sz w:val="24"/>
          <w:szCs w:val="24"/>
        </w:rPr>
        <w:t xml:space="preserve"> </w:t>
      </w:r>
      <w:r w:rsidR="000F1ECA" w:rsidRPr="00726DAC">
        <w:rPr>
          <w:rFonts w:ascii="Times New Roman" w:hAnsi="Times New Roman" w:cs="Times New Roman"/>
          <w:sz w:val="24"/>
          <w:szCs w:val="24"/>
        </w:rPr>
        <w:t xml:space="preserve">(длиной волны </w:t>
      </w:r>
      <w:r w:rsidR="000C5F80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445</w:t>
      </w:r>
      <w:r w:rsidR="000F1EC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–4</w:t>
      </w:r>
      <w:r w:rsidR="000C5F80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52 </w:t>
      </w:r>
      <w:proofErr w:type="spellStart"/>
      <w:r w:rsidR="000F1EC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нм</w:t>
      </w:r>
      <w:proofErr w:type="spellEnd"/>
      <w:r w:rsidR="000F1EC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)</w:t>
      </w:r>
      <w:r w:rsidR="000F1ECA" w:rsidRPr="00726DAC">
        <w:rPr>
          <w:rFonts w:ascii="Times New Roman" w:hAnsi="Times New Roman" w:cs="Times New Roman"/>
          <w:sz w:val="24"/>
          <w:szCs w:val="24"/>
        </w:rPr>
        <w:t xml:space="preserve"> </w:t>
      </w:r>
      <w:r w:rsidRPr="00726DAC">
        <w:rPr>
          <w:rFonts w:ascii="Times New Roman" w:hAnsi="Times New Roman" w:cs="Times New Roman"/>
          <w:sz w:val="24"/>
          <w:szCs w:val="24"/>
        </w:rPr>
        <w:t>1Вт светодиодов для растений</w:t>
      </w:r>
      <w:r w:rsidR="000F1ECA" w:rsidRPr="00726DAC">
        <w:rPr>
          <w:rFonts w:ascii="Times New Roman" w:hAnsi="Times New Roman" w:cs="Times New Roman"/>
          <w:sz w:val="24"/>
          <w:szCs w:val="24"/>
        </w:rPr>
        <w:t>;</w:t>
      </w:r>
    </w:p>
    <w:p w:rsidR="000C5F80" w:rsidRPr="00726DAC" w:rsidRDefault="000C5F80" w:rsidP="00726DAC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726DA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Сверхяркий</w:t>
      </w:r>
      <w:proofErr w:type="spellEnd"/>
      <w:r w:rsidRPr="00726DA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мощный светодиод 3GR-B. Используется для </w:t>
      </w:r>
      <w:r w:rsidR="00726DA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под</w:t>
      </w:r>
      <w:r w:rsidRPr="00726DA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светки растений в домашнем и те</w:t>
      </w:r>
      <w:r w:rsidRPr="00726DA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</w:t>
      </w:r>
      <w:r w:rsidRPr="00726DA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личном растениеводстве, выращивании рассады, аквариумной подсветке</w:t>
      </w:r>
      <w:r w:rsidR="00121EE8" w:rsidRPr="00726DA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121EE8" w:rsidRPr="00726DAC" w:rsidRDefault="000F1ECA" w:rsidP="00726DAC">
      <w:pPr>
        <w:pStyle w:val="a4"/>
        <w:numPr>
          <w:ilvl w:val="0"/>
          <w:numId w:val="9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>с</w:t>
      </w:r>
      <w:r w:rsidR="00880FB5" w:rsidRPr="00726DAC">
        <w:rPr>
          <w:rFonts w:ascii="Times New Roman" w:hAnsi="Times New Roman" w:cs="Times New Roman"/>
          <w:sz w:val="24"/>
          <w:szCs w:val="24"/>
        </w:rPr>
        <w:t>ветодиодный драйвер для</w:t>
      </w:r>
      <w:r w:rsidR="000C5F80" w:rsidRPr="00726DAC">
        <w:rPr>
          <w:rFonts w:ascii="Times New Roman" w:hAnsi="Times New Roman" w:cs="Times New Roman"/>
          <w:sz w:val="24"/>
          <w:szCs w:val="24"/>
        </w:rPr>
        <w:t xml:space="preserve"> питания данных светодиодов. </w:t>
      </w:r>
    </w:p>
    <w:p w:rsidR="000E4700" w:rsidRPr="00726DAC" w:rsidRDefault="000C5F80" w:rsidP="00726DAC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726DA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121EE8" w:rsidRPr="00726DA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Отличается минимальным нагревом элементов схемы. Применяется для изготовления светодио</w:t>
      </w:r>
      <w:r w:rsidR="00121EE8" w:rsidRPr="00726DA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</w:t>
      </w:r>
      <w:r w:rsidR="00121EE8" w:rsidRPr="00726DA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ных ламп различной конструкции.</w:t>
      </w:r>
      <w:r w:rsidR="00121EE8" w:rsidRPr="00726DAC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FB0F6B" w:rsidRPr="00726DAC">
        <w:rPr>
          <w:rFonts w:ascii="Times New Roman" w:hAnsi="Times New Roman" w:cs="Times New Roman"/>
          <w:i/>
          <w:sz w:val="24"/>
          <w:szCs w:val="24"/>
        </w:rPr>
        <w:t xml:space="preserve">(Приложение </w:t>
      </w:r>
      <w:r w:rsidR="009A72A0">
        <w:rPr>
          <w:rFonts w:ascii="Times New Roman" w:hAnsi="Times New Roman" w:cs="Times New Roman"/>
          <w:i/>
          <w:sz w:val="24"/>
          <w:szCs w:val="24"/>
          <w:lang w:val="en-US"/>
        </w:rPr>
        <w:t>II</w:t>
      </w:r>
      <w:r w:rsidR="00FB0F6B" w:rsidRPr="00726DAC">
        <w:rPr>
          <w:rFonts w:ascii="Times New Roman" w:hAnsi="Times New Roman" w:cs="Times New Roman"/>
          <w:i/>
          <w:sz w:val="24"/>
          <w:szCs w:val="24"/>
        </w:rPr>
        <w:t>)</w:t>
      </w:r>
    </w:p>
    <w:p w:rsidR="00F042CD" w:rsidRPr="00726DAC" w:rsidRDefault="00F042CD" w:rsidP="00726DA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>Светодиоды подобраны по следующему признаку: суммарная частота излучения всех светодиодов повторяет солнечный спектр. Если осуществлять освещенность по специально подобранному р</w:t>
      </w:r>
      <w:r w:rsidRPr="00726DAC">
        <w:rPr>
          <w:rFonts w:ascii="Times New Roman" w:hAnsi="Times New Roman" w:cs="Times New Roman"/>
          <w:sz w:val="24"/>
          <w:szCs w:val="24"/>
        </w:rPr>
        <w:t>е</w:t>
      </w:r>
      <w:r w:rsidRPr="00726DAC">
        <w:rPr>
          <w:rFonts w:ascii="Times New Roman" w:hAnsi="Times New Roman" w:cs="Times New Roman"/>
          <w:sz w:val="24"/>
          <w:szCs w:val="24"/>
        </w:rPr>
        <w:t>жиму, то можно компенсировать недостатки солнечного освещения комнатных растений, а также стимулировать их рост независимо от погоды за окном и времени года.</w:t>
      </w:r>
    </w:p>
    <w:p w:rsidR="000F1ECA" w:rsidRPr="00726DAC" w:rsidRDefault="00A32A10" w:rsidP="00726DAC">
      <w:pPr>
        <w:pStyle w:val="a4"/>
        <w:numPr>
          <w:ilvl w:val="0"/>
          <w:numId w:val="8"/>
        </w:num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726DAC">
        <w:rPr>
          <w:rFonts w:ascii="Times New Roman" w:hAnsi="Times New Roman" w:cs="Times New Roman"/>
          <w:b/>
          <w:sz w:val="24"/>
          <w:szCs w:val="24"/>
        </w:rPr>
        <w:t>Э</w:t>
      </w:r>
      <w:r w:rsidR="00543229" w:rsidRPr="00726DAC">
        <w:rPr>
          <w:rFonts w:ascii="Times New Roman" w:hAnsi="Times New Roman" w:cs="Times New Roman"/>
          <w:b/>
          <w:sz w:val="24"/>
          <w:szCs w:val="24"/>
        </w:rPr>
        <w:t>ксперимент</w:t>
      </w:r>
      <w:r w:rsidRPr="00726DAC">
        <w:rPr>
          <w:rFonts w:ascii="Times New Roman" w:hAnsi="Times New Roman" w:cs="Times New Roman"/>
          <w:b/>
          <w:sz w:val="24"/>
          <w:szCs w:val="24"/>
        </w:rPr>
        <w:t xml:space="preserve"> с применением светодиодной лампы</w:t>
      </w:r>
    </w:p>
    <w:p w:rsidR="00A32A10" w:rsidRPr="00726DAC" w:rsidRDefault="00A32A10" w:rsidP="00726DA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 xml:space="preserve">     Для того, чтобы проверить работоспособность</w:t>
      </w:r>
      <w:r w:rsidR="00C578CE" w:rsidRPr="00726DAC">
        <w:rPr>
          <w:rFonts w:ascii="Times New Roman" w:hAnsi="Times New Roman" w:cs="Times New Roman"/>
          <w:sz w:val="24"/>
          <w:szCs w:val="24"/>
        </w:rPr>
        <w:t xml:space="preserve"> и эффективность</w:t>
      </w:r>
      <w:r w:rsidRPr="00726DAC">
        <w:rPr>
          <w:rFonts w:ascii="Times New Roman" w:hAnsi="Times New Roman" w:cs="Times New Roman"/>
          <w:sz w:val="24"/>
          <w:szCs w:val="24"/>
        </w:rPr>
        <w:t xml:space="preserve"> нашего светодиодного св</w:t>
      </w:r>
      <w:r w:rsidRPr="00726DAC">
        <w:rPr>
          <w:rFonts w:ascii="Times New Roman" w:hAnsi="Times New Roman" w:cs="Times New Roman"/>
          <w:sz w:val="24"/>
          <w:szCs w:val="24"/>
        </w:rPr>
        <w:t>е</w:t>
      </w:r>
      <w:r w:rsidRPr="00726DAC">
        <w:rPr>
          <w:rFonts w:ascii="Times New Roman" w:hAnsi="Times New Roman" w:cs="Times New Roman"/>
          <w:sz w:val="24"/>
          <w:szCs w:val="24"/>
        </w:rPr>
        <w:t>тильника, мы решили провести эксперимент.</w:t>
      </w:r>
    </w:p>
    <w:p w:rsidR="00A32A10" w:rsidRPr="00726DAC" w:rsidRDefault="00A32A10" w:rsidP="00726DA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 xml:space="preserve">     </w:t>
      </w:r>
      <w:r w:rsidRPr="00726DAC">
        <w:rPr>
          <w:rFonts w:ascii="Times New Roman" w:hAnsi="Times New Roman" w:cs="Times New Roman"/>
          <w:b/>
          <w:sz w:val="24"/>
          <w:szCs w:val="24"/>
        </w:rPr>
        <w:t>Первая часть эксперимента</w:t>
      </w:r>
      <w:r w:rsidRPr="00726DAC">
        <w:rPr>
          <w:rFonts w:ascii="Times New Roman" w:hAnsi="Times New Roman" w:cs="Times New Roman"/>
          <w:sz w:val="24"/>
          <w:szCs w:val="24"/>
        </w:rPr>
        <w:t xml:space="preserve"> заключалась в </w:t>
      </w:r>
      <w:r w:rsidR="00FB299F" w:rsidRPr="00726DAC">
        <w:rPr>
          <w:rFonts w:ascii="Times New Roman" w:hAnsi="Times New Roman" w:cs="Times New Roman"/>
          <w:sz w:val="24"/>
          <w:szCs w:val="24"/>
        </w:rPr>
        <w:t>том, чтобы проверить, соответствует ли выбра</w:t>
      </w:r>
      <w:r w:rsidR="00FB299F" w:rsidRPr="00726DAC">
        <w:rPr>
          <w:rFonts w:ascii="Times New Roman" w:hAnsi="Times New Roman" w:cs="Times New Roman"/>
          <w:sz w:val="24"/>
          <w:szCs w:val="24"/>
        </w:rPr>
        <w:t>н</w:t>
      </w:r>
      <w:r w:rsidR="00FB299F" w:rsidRPr="00726DAC">
        <w:rPr>
          <w:rFonts w:ascii="Times New Roman" w:hAnsi="Times New Roman" w:cs="Times New Roman"/>
          <w:sz w:val="24"/>
          <w:szCs w:val="24"/>
        </w:rPr>
        <w:t>ный нами световой спектр естественному солнечному свету.</w:t>
      </w:r>
    </w:p>
    <w:p w:rsidR="00FB299F" w:rsidRPr="00726DAC" w:rsidRDefault="00FB299F" w:rsidP="00726DA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lastRenderedPageBreak/>
        <w:t xml:space="preserve">     Для этого мы взяли наше комнатное растение </w:t>
      </w:r>
      <w:r w:rsidR="00735317" w:rsidRPr="00726DAC">
        <w:rPr>
          <w:rFonts w:ascii="Times New Roman" w:hAnsi="Times New Roman" w:cs="Times New Roman"/>
          <w:sz w:val="24"/>
          <w:szCs w:val="24"/>
        </w:rPr>
        <w:t>- к</w:t>
      </w:r>
      <w:r w:rsidRPr="00726DAC">
        <w:rPr>
          <w:rFonts w:ascii="Times New Roman" w:hAnsi="Times New Roman" w:cs="Times New Roman"/>
          <w:sz w:val="24"/>
          <w:szCs w:val="24"/>
        </w:rPr>
        <w:t>ислица треугольная.</w:t>
      </w:r>
    </w:p>
    <w:p w:rsidR="007D014F" w:rsidRPr="00726DAC" w:rsidRDefault="00FB299F" w:rsidP="00726DAC">
      <w:pPr>
        <w:spacing w:after="0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726DAC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Особенность этого растения </w:t>
      </w:r>
      <w:r w:rsidR="00735317" w:rsidRPr="00726DAC">
        <w:rPr>
          <w:rFonts w:ascii="Times New Roman" w:hAnsi="Times New Roman" w:cs="Times New Roman"/>
          <w:noProof/>
          <w:sz w:val="24"/>
          <w:szCs w:val="24"/>
          <w:lang w:eastAsia="ru-RU"/>
        </w:rPr>
        <w:t>– в условиях недостаточного солнечного света</w:t>
      </w:r>
      <w:r w:rsidR="00735317" w:rsidRPr="00726DA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в непогоду, листья складываются и опускаются. На искусственные источники света оно не реагирует. </w:t>
      </w:r>
    </w:p>
    <w:p w:rsidR="00FB299F" w:rsidRPr="00726DAC" w:rsidRDefault="00735317" w:rsidP="00726DA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  <w:shd w:val="clear" w:color="auto" w:fill="FFFFFF"/>
        </w:rPr>
        <w:t>С наступлением вечера, когда листья сложились, мы поставили кислицу под светодиодный</w:t>
      </w:r>
      <w:r w:rsidR="007D014F" w:rsidRPr="00726DA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св</w:t>
      </w:r>
      <w:r w:rsidR="007D014F" w:rsidRPr="00726DAC">
        <w:rPr>
          <w:rFonts w:ascii="Times New Roman" w:hAnsi="Times New Roman" w:cs="Times New Roman"/>
          <w:sz w:val="24"/>
          <w:szCs w:val="24"/>
          <w:shd w:val="clear" w:color="auto" w:fill="FFFFFF"/>
        </w:rPr>
        <w:t>е</w:t>
      </w:r>
      <w:r w:rsidR="007D014F" w:rsidRPr="00726DAC">
        <w:rPr>
          <w:rFonts w:ascii="Times New Roman" w:hAnsi="Times New Roman" w:cs="Times New Roman"/>
          <w:sz w:val="24"/>
          <w:szCs w:val="24"/>
          <w:shd w:val="clear" w:color="auto" w:fill="FFFFFF"/>
        </w:rPr>
        <w:t>тильник</w:t>
      </w:r>
      <w:r w:rsidR="00C578CE" w:rsidRPr="00726DA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и засекли время (19 ч 46 мин)</w:t>
      </w:r>
    </w:p>
    <w:p w:rsidR="00FB299F" w:rsidRPr="00726DAC" w:rsidRDefault="007D014F" w:rsidP="00726DAC">
      <w:pPr>
        <w:spacing w:after="0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726DAC">
        <w:rPr>
          <w:rFonts w:ascii="Times New Roman" w:hAnsi="Times New Roman" w:cs="Times New Roman"/>
          <w:sz w:val="24"/>
          <w:szCs w:val="24"/>
        </w:rPr>
        <w:t xml:space="preserve">Результат: </w:t>
      </w:r>
      <w:r w:rsidRPr="00726DAC">
        <w:rPr>
          <w:rFonts w:ascii="Times New Roman" w:hAnsi="Times New Roman" w:cs="Times New Roman"/>
          <w:sz w:val="24"/>
          <w:szCs w:val="24"/>
          <w:shd w:val="clear" w:color="auto" w:fill="FFFFFF"/>
        </w:rPr>
        <w:t>Листья раскрылись</w:t>
      </w:r>
      <w:r w:rsidR="00C578CE" w:rsidRPr="00726DA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 </w:t>
      </w:r>
      <w:r w:rsidR="008D40EA" w:rsidRPr="00726DAC">
        <w:rPr>
          <w:rFonts w:ascii="Times New Roman" w:hAnsi="Times New Roman" w:cs="Times New Roman"/>
          <w:sz w:val="24"/>
          <w:szCs w:val="24"/>
          <w:shd w:val="clear" w:color="auto" w:fill="FFFFFF"/>
        </w:rPr>
        <w:t>21 час.</w:t>
      </w:r>
      <w:r w:rsidR="00D24C92" w:rsidRPr="00726DA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D24C92" w:rsidRPr="00726DAC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(Приложение </w:t>
      </w:r>
      <w:r w:rsidR="009A72A0">
        <w:rPr>
          <w:rFonts w:ascii="Times New Roman" w:hAnsi="Times New Roman" w:cs="Times New Roman"/>
          <w:i/>
          <w:sz w:val="24"/>
          <w:szCs w:val="24"/>
          <w:shd w:val="clear" w:color="auto" w:fill="FFFFFF"/>
          <w:lang w:val="en-US"/>
        </w:rPr>
        <w:t>II</w:t>
      </w:r>
      <w:r w:rsidR="007A022B">
        <w:rPr>
          <w:rFonts w:ascii="Times New Roman" w:hAnsi="Times New Roman" w:cs="Times New Roman"/>
          <w:i/>
          <w:sz w:val="24"/>
          <w:szCs w:val="24"/>
          <w:shd w:val="clear" w:color="auto" w:fill="FFFFFF"/>
          <w:lang w:val="en-US"/>
        </w:rPr>
        <w:t>I</w:t>
      </w:r>
      <w:r w:rsidR="00D24C92" w:rsidRPr="00726DAC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)</w:t>
      </w:r>
    </w:p>
    <w:p w:rsidR="007D014F" w:rsidRPr="00726DAC" w:rsidRDefault="007D014F" w:rsidP="00726DA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Вывод: </w:t>
      </w:r>
      <w:r w:rsidR="008D40EA" w:rsidRPr="00726DAC">
        <w:rPr>
          <w:rFonts w:ascii="Times New Roman" w:hAnsi="Times New Roman" w:cs="Times New Roman"/>
          <w:sz w:val="24"/>
          <w:szCs w:val="24"/>
          <w:shd w:val="clear" w:color="auto" w:fill="FFFFFF"/>
        </w:rPr>
        <w:t>Цветок отреагировал на источник света, как на солнечный. С</w:t>
      </w:r>
      <w:r w:rsidRPr="00726DAC">
        <w:rPr>
          <w:rFonts w:ascii="Times New Roman" w:hAnsi="Times New Roman" w:cs="Times New Roman"/>
          <w:sz w:val="24"/>
          <w:szCs w:val="24"/>
          <w:shd w:val="clear" w:color="auto" w:fill="FFFFFF"/>
        </w:rPr>
        <w:t>пектр нашего светодиодного светильника соответствует спектру солнечного света.</w:t>
      </w:r>
    </w:p>
    <w:p w:rsidR="007D014F" w:rsidRPr="00726DAC" w:rsidRDefault="00A32A10" w:rsidP="00726DA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 xml:space="preserve">   </w:t>
      </w:r>
      <w:r w:rsidR="007D014F" w:rsidRPr="00726DAC">
        <w:rPr>
          <w:rFonts w:ascii="Times New Roman" w:hAnsi="Times New Roman" w:cs="Times New Roman"/>
          <w:b/>
          <w:sz w:val="24"/>
          <w:szCs w:val="24"/>
        </w:rPr>
        <w:t>Вторая часть эксперимента.</w:t>
      </w:r>
    </w:p>
    <w:p w:rsidR="00A32A10" w:rsidRPr="00726DAC" w:rsidRDefault="00A32A10" w:rsidP="00726DA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>1</w:t>
      </w:r>
      <w:r w:rsidR="00DA05E3" w:rsidRPr="00726DAC">
        <w:rPr>
          <w:rFonts w:ascii="Times New Roman" w:hAnsi="Times New Roman" w:cs="Times New Roman"/>
          <w:sz w:val="24"/>
          <w:szCs w:val="24"/>
        </w:rPr>
        <w:t>9</w:t>
      </w:r>
      <w:r w:rsidRPr="00726DAC">
        <w:rPr>
          <w:rFonts w:ascii="Times New Roman" w:hAnsi="Times New Roman" w:cs="Times New Roman"/>
          <w:sz w:val="24"/>
          <w:szCs w:val="24"/>
        </w:rPr>
        <w:t xml:space="preserve"> февраля в </w:t>
      </w:r>
      <w:r w:rsidR="007D014F" w:rsidRPr="00726DAC">
        <w:rPr>
          <w:rFonts w:ascii="Times New Roman" w:hAnsi="Times New Roman" w:cs="Times New Roman"/>
          <w:sz w:val="24"/>
          <w:szCs w:val="24"/>
        </w:rPr>
        <w:t xml:space="preserve">двух </w:t>
      </w:r>
      <w:r w:rsidRPr="00726DAC">
        <w:rPr>
          <w:rFonts w:ascii="Times New Roman" w:hAnsi="Times New Roman" w:cs="Times New Roman"/>
          <w:sz w:val="24"/>
          <w:szCs w:val="24"/>
        </w:rPr>
        <w:t>одинаковы</w:t>
      </w:r>
      <w:r w:rsidR="007D014F" w:rsidRPr="00726DAC">
        <w:rPr>
          <w:rFonts w:ascii="Times New Roman" w:hAnsi="Times New Roman" w:cs="Times New Roman"/>
          <w:sz w:val="24"/>
          <w:szCs w:val="24"/>
        </w:rPr>
        <w:t>х</w:t>
      </w:r>
      <w:r w:rsidRPr="00726DAC">
        <w:rPr>
          <w:rFonts w:ascii="Times New Roman" w:hAnsi="Times New Roman" w:cs="Times New Roman"/>
          <w:sz w:val="24"/>
          <w:szCs w:val="24"/>
        </w:rPr>
        <w:t xml:space="preserve"> емкост</w:t>
      </w:r>
      <w:r w:rsidR="007D014F" w:rsidRPr="00726DAC">
        <w:rPr>
          <w:rFonts w:ascii="Times New Roman" w:hAnsi="Times New Roman" w:cs="Times New Roman"/>
          <w:sz w:val="24"/>
          <w:szCs w:val="24"/>
        </w:rPr>
        <w:t>ях</w:t>
      </w:r>
      <w:r w:rsidRPr="00726DAC">
        <w:rPr>
          <w:rFonts w:ascii="Times New Roman" w:hAnsi="Times New Roman" w:cs="Times New Roman"/>
          <w:sz w:val="24"/>
          <w:szCs w:val="24"/>
        </w:rPr>
        <w:t xml:space="preserve"> был посажен салат и несколько луковиц</w:t>
      </w:r>
      <w:r w:rsidR="00DE1DED" w:rsidRPr="00726DAC">
        <w:rPr>
          <w:rFonts w:ascii="Times New Roman" w:hAnsi="Times New Roman" w:cs="Times New Roman"/>
          <w:sz w:val="24"/>
          <w:szCs w:val="24"/>
        </w:rPr>
        <w:t xml:space="preserve"> лука</w:t>
      </w:r>
      <w:r w:rsidRPr="00726DAC">
        <w:rPr>
          <w:rFonts w:ascii="Times New Roman" w:hAnsi="Times New Roman" w:cs="Times New Roman"/>
          <w:sz w:val="24"/>
          <w:szCs w:val="24"/>
        </w:rPr>
        <w:t>.</w:t>
      </w:r>
    </w:p>
    <w:p w:rsidR="00600455" w:rsidRPr="00726DAC" w:rsidRDefault="00FB0F6B" w:rsidP="00726DAC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726DAC">
        <w:rPr>
          <w:rFonts w:ascii="Times New Roman" w:hAnsi="Times New Roman" w:cs="Times New Roman"/>
          <w:i/>
          <w:sz w:val="24"/>
          <w:szCs w:val="24"/>
        </w:rPr>
        <w:t xml:space="preserve">(Приложение </w:t>
      </w:r>
      <w:r w:rsidR="00D24C92" w:rsidRPr="00726DAC">
        <w:rPr>
          <w:rFonts w:ascii="Times New Roman" w:hAnsi="Times New Roman" w:cs="Times New Roman"/>
          <w:i/>
          <w:sz w:val="24"/>
          <w:szCs w:val="24"/>
        </w:rPr>
        <w:t>3</w:t>
      </w:r>
      <w:r w:rsidR="008D40EA" w:rsidRPr="00726DAC">
        <w:rPr>
          <w:rFonts w:ascii="Times New Roman" w:hAnsi="Times New Roman" w:cs="Times New Roman"/>
          <w:i/>
          <w:sz w:val="24"/>
          <w:szCs w:val="24"/>
        </w:rPr>
        <w:t>)</w:t>
      </w:r>
    </w:p>
    <w:p w:rsidR="00DA05E3" w:rsidRPr="00726DAC" w:rsidRDefault="00DE1DED" w:rsidP="00726DA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>21</w:t>
      </w:r>
      <w:r w:rsidR="00DA05E3" w:rsidRPr="00726DAC">
        <w:rPr>
          <w:rFonts w:ascii="Times New Roman" w:hAnsi="Times New Roman" w:cs="Times New Roman"/>
          <w:sz w:val="24"/>
          <w:szCs w:val="24"/>
        </w:rPr>
        <w:t xml:space="preserve"> февраля появились всходы</w:t>
      </w:r>
      <w:r w:rsidRPr="00726DAC">
        <w:rPr>
          <w:rFonts w:ascii="Times New Roman" w:hAnsi="Times New Roman" w:cs="Times New Roman"/>
          <w:sz w:val="24"/>
          <w:szCs w:val="24"/>
        </w:rPr>
        <w:t xml:space="preserve"> в обеих емкостях.</w:t>
      </w:r>
    </w:p>
    <w:p w:rsidR="00DE1DED" w:rsidRPr="00726DAC" w:rsidRDefault="00DE1DED" w:rsidP="00726DA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>После этого одну емкость №1 мы оставили под естественным освещением, а емкость №2 постав</w:t>
      </w:r>
      <w:r w:rsidRPr="00726DAC">
        <w:rPr>
          <w:rFonts w:ascii="Times New Roman" w:hAnsi="Times New Roman" w:cs="Times New Roman"/>
          <w:sz w:val="24"/>
          <w:szCs w:val="24"/>
        </w:rPr>
        <w:t>и</w:t>
      </w:r>
      <w:r w:rsidRPr="00726DAC">
        <w:rPr>
          <w:rFonts w:ascii="Times New Roman" w:hAnsi="Times New Roman" w:cs="Times New Roman"/>
          <w:sz w:val="24"/>
          <w:szCs w:val="24"/>
        </w:rPr>
        <w:t>ли на подсветку только светодиодной лампой до 16 часов светового дня.</w:t>
      </w:r>
    </w:p>
    <w:p w:rsidR="00DE1DED" w:rsidRPr="00726DAC" w:rsidRDefault="00DE1DED" w:rsidP="00726DA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>2</w:t>
      </w:r>
      <w:r w:rsidR="00543229" w:rsidRPr="00726DAC">
        <w:rPr>
          <w:rFonts w:ascii="Times New Roman" w:hAnsi="Times New Roman" w:cs="Times New Roman"/>
          <w:sz w:val="24"/>
          <w:szCs w:val="24"/>
        </w:rPr>
        <w:t xml:space="preserve">2 </w:t>
      </w:r>
      <w:r w:rsidRPr="00726DAC">
        <w:rPr>
          <w:rFonts w:ascii="Times New Roman" w:hAnsi="Times New Roman" w:cs="Times New Roman"/>
          <w:sz w:val="24"/>
          <w:szCs w:val="24"/>
        </w:rPr>
        <w:t>февраля на фотографиях мы видим:</w:t>
      </w:r>
      <w:r w:rsidR="00FB0F6B" w:rsidRPr="00726DAC">
        <w:rPr>
          <w:rFonts w:ascii="Times New Roman" w:hAnsi="Times New Roman" w:cs="Times New Roman"/>
          <w:sz w:val="24"/>
          <w:szCs w:val="24"/>
        </w:rPr>
        <w:t xml:space="preserve"> </w:t>
      </w:r>
      <w:r w:rsidR="00FB0F6B" w:rsidRPr="00726DAC">
        <w:rPr>
          <w:rFonts w:ascii="Times New Roman" w:hAnsi="Times New Roman" w:cs="Times New Roman"/>
          <w:i/>
          <w:sz w:val="24"/>
          <w:szCs w:val="24"/>
        </w:rPr>
        <w:t xml:space="preserve">(Приложение </w:t>
      </w:r>
      <w:r w:rsidR="009A72A0">
        <w:rPr>
          <w:rFonts w:ascii="Times New Roman" w:hAnsi="Times New Roman" w:cs="Times New Roman"/>
          <w:i/>
          <w:sz w:val="24"/>
          <w:szCs w:val="24"/>
          <w:lang w:val="en-US"/>
        </w:rPr>
        <w:t>III</w:t>
      </w:r>
      <w:r w:rsidR="00FB0F6B" w:rsidRPr="00726DAC">
        <w:rPr>
          <w:rFonts w:ascii="Times New Roman" w:hAnsi="Times New Roman" w:cs="Times New Roman"/>
          <w:i/>
          <w:sz w:val="24"/>
          <w:szCs w:val="24"/>
        </w:rPr>
        <w:t>)</w:t>
      </w:r>
    </w:p>
    <w:p w:rsidR="00916937" w:rsidRPr="00726DAC" w:rsidRDefault="00916937" w:rsidP="00726DA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 xml:space="preserve">  </w:t>
      </w:r>
      <w:r w:rsidR="002760FA" w:rsidRPr="00726DAC">
        <w:rPr>
          <w:rFonts w:ascii="Times New Roman" w:hAnsi="Times New Roman" w:cs="Times New Roman"/>
          <w:sz w:val="24"/>
          <w:szCs w:val="24"/>
        </w:rPr>
        <w:t xml:space="preserve">  </w:t>
      </w:r>
      <w:r w:rsidRPr="00726DAC">
        <w:rPr>
          <w:rFonts w:ascii="Times New Roman" w:hAnsi="Times New Roman" w:cs="Times New Roman"/>
          <w:sz w:val="24"/>
          <w:szCs w:val="24"/>
        </w:rPr>
        <w:t xml:space="preserve"> В емкости №1 всходы желто-зеленого цвета, вытянулись к источнику естественного света и с</w:t>
      </w:r>
      <w:r w:rsidRPr="00726DAC">
        <w:rPr>
          <w:rFonts w:ascii="Times New Roman" w:hAnsi="Times New Roman" w:cs="Times New Roman"/>
          <w:sz w:val="24"/>
          <w:szCs w:val="24"/>
        </w:rPr>
        <w:t>е</w:t>
      </w:r>
      <w:r w:rsidRPr="00726DAC">
        <w:rPr>
          <w:rFonts w:ascii="Times New Roman" w:hAnsi="Times New Roman" w:cs="Times New Roman"/>
          <w:sz w:val="24"/>
          <w:szCs w:val="24"/>
        </w:rPr>
        <w:t>мядоли не раскрылись.</w:t>
      </w:r>
    </w:p>
    <w:p w:rsidR="00DE1DED" w:rsidRPr="00726DAC" w:rsidRDefault="00916937" w:rsidP="00726DA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 xml:space="preserve">   </w:t>
      </w:r>
      <w:r w:rsidR="002760FA" w:rsidRPr="00726DAC">
        <w:rPr>
          <w:rFonts w:ascii="Times New Roman" w:hAnsi="Times New Roman" w:cs="Times New Roman"/>
          <w:sz w:val="24"/>
          <w:szCs w:val="24"/>
        </w:rPr>
        <w:t xml:space="preserve"> </w:t>
      </w:r>
      <w:r w:rsidRPr="00726DAC">
        <w:rPr>
          <w:rFonts w:ascii="Times New Roman" w:hAnsi="Times New Roman" w:cs="Times New Roman"/>
          <w:sz w:val="24"/>
          <w:szCs w:val="24"/>
        </w:rPr>
        <w:t xml:space="preserve"> В емкости №2 всходы зеленого цвета с раскрытыми развитыми семядолями</w:t>
      </w:r>
      <w:r w:rsidR="002760FA" w:rsidRPr="00726DAC">
        <w:rPr>
          <w:rFonts w:ascii="Times New Roman" w:hAnsi="Times New Roman" w:cs="Times New Roman"/>
          <w:sz w:val="24"/>
          <w:szCs w:val="24"/>
        </w:rPr>
        <w:t>.</w:t>
      </w:r>
      <w:r w:rsidR="00DE1DED" w:rsidRPr="00726D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760FA" w:rsidRPr="00726DAC" w:rsidRDefault="00916937" w:rsidP="00726DA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 xml:space="preserve">Вывод: </w:t>
      </w:r>
      <w:r w:rsidR="00EB7B08" w:rsidRPr="00726DAC">
        <w:rPr>
          <w:rFonts w:ascii="Times New Roman" w:hAnsi="Times New Roman" w:cs="Times New Roman"/>
          <w:sz w:val="24"/>
          <w:szCs w:val="24"/>
        </w:rPr>
        <w:t>всходы салата под светодиодной лампой выглядят, как полноценная рассада.</w:t>
      </w:r>
    </w:p>
    <w:p w:rsidR="00EB7B08" w:rsidRPr="00726DAC" w:rsidRDefault="002760FA" w:rsidP="00726DA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 xml:space="preserve">     </w:t>
      </w:r>
      <w:r w:rsidR="00EB7B08" w:rsidRPr="00726DAC">
        <w:rPr>
          <w:rFonts w:ascii="Times New Roman" w:hAnsi="Times New Roman" w:cs="Times New Roman"/>
          <w:sz w:val="24"/>
          <w:szCs w:val="24"/>
        </w:rPr>
        <w:t>Таким образом, при использовании специализированных светильников для растений, можно получить идеальные условия для выращивания различных культур, а скорость развития растений и роста плодов увеличивается в несколько раз.</w:t>
      </w:r>
    </w:p>
    <w:p w:rsidR="00EB7B08" w:rsidRPr="00726DAC" w:rsidRDefault="00EB7B08" w:rsidP="00774FD5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726DAC">
        <w:rPr>
          <w:rFonts w:ascii="Times New Roman" w:hAnsi="Times New Roman" w:cs="Times New Roman"/>
          <w:b/>
          <w:sz w:val="24"/>
          <w:szCs w:val="24"/>
        </w:rPr>
        <w:t>Заключение</w:t>
      </w:r>
    </w:p>
    <w:p w:rsidR="004D60F0" w:rsidRPr="00726DAC" w:rsidRDefault="002760FA" w:rsidP="009A72A0">
      <w:pPr>
        <w:pStyle w:val="a5"/>
        <w:contextualSpacing/>
      </w:pPr>
      <w:r w:rsidRPr="00726DAC">
        <w:t xml:space="preserve">     В ходе работы</w:t>
      </w:r>
      <w:r w:rsidR="004D60F0" w:rsidRPr="00726DAC">
        <w:t>, изучив литературу о применении светодиодных светильник</w:t>
      </w:r>
      <w:r w:rsidR="00086D5B" w:rsidRPr="00726DAC">
        <w:t>ов</w:t>
      </w:r>
      <w:r w:rsidR="004D60F0" w:rsidRPr="00726DAC">
        <w:t xml:space="preserve"> для подсветки растений в условиях плохой освещенности, собрали свой светильник со специальными светоди</w:t>
      </w:r>
      <w:r w:rsidR="004D60F0" w:rsidRPr="00726DAC">
        <w:t>о</w:t>
      </w:r>
      <w:r w:rsidR="004D60F0" w:rsidRPr="00726DAC">
        <w:lastRenderedPageBreak/>
        <w:t>дами для растений. Провели эксперимент по реагированию растений на спектр светильника, как на солнечный свет. Убедились в том, что под таким светом растения растут более крепкими и зд</w:t>
      </w:r>
      <w:r w:rsidR="004D60F0" w:rsidRPr="00726DAC">
        <w:t>о</w:t>
      </w:r>
      <w:r w:rsidR="004D60F0" w:rsidRPr="00726DAC">
        <w:t>ровыми</w:t>
      </w:r>
      <w:r w:rsidR="00CC120D">
        <w:t>.</w:t>
      </w:r>
      <w:r w:rsidR="004D60F0" w:rsidRPr="00726DAC">
        <w:t xml:space="preserve"> Благодаря свету, растения превращают в углеводы воду и двуокись углерода. В результ</w:t>
      </w:r>
      <w:r w:rsidR="004D60F0" w:rsidRPr="00726DAC">
        <w:t>а</w:t>
      </w:r>
      <w:r w:rsidR="004D60F0" w:rsidRPr="00726DAC">
        <w:t xml:space="preserve">те этой реакции происходит формирование их тканей, и протекают обменные процессы. </w:t>
      </w:r>
    </w:p>
    <w:p w:rsidR="0031605F" w:rsidRPr="00726DAC" w:rsidRDefault="004D60F0" w:rsidP="009A72A0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Однако для успешного выращивания крепкой рассады, помимо количества света важным является также его спектр и световой период.</w:t>
      </w:r>
      <w:r w:rsidR="006B24B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Регулируя протяженность светового дня, удается успешно управлять всем процессом роста и развития рассады.</w:t>
      </w:r>
      <w:r w:rsidR="00086D5B" w:rsidRPr="00726DAC">
        <w:rPr>
          <w:rFonts w:ascii="Times New Roman" w:hAnsi="Times New Roman" w:cs="Times New Roman"/>
          <w:sz w:val="24"/>
          <w:szCs w:val="24"/>
        </w:rPr>
        <w:t xml:space="preserve"> Кроме этого, используя светодиодные исто</w:t>
      </w:r>
      <w:r w:rsidR="00086D5B" w:rsidRPr="00726DAC">
        <w:rPr>
          <w:rFonts w:ascii="Times New Roman" w:hAnsi="Times New Roman" w:cs="Times New Roman"/>
          <w:sz w:val="24"/>
          <w:szCs w:val="24"/>
        </w:rPr>
        <w:t>ч</w:t>
      </w:r>
      <w:r w:rsidR="00086D5B" w:rsidRPr="00726DAC">
        <w:rPr>
          <w:rFonts w:ascii="Times New Roman" w:hAnsi="Times New Roman" w:cs="Times New Roman"/>
          <w:sz w:val="24"/>
          <w:szCs w:val="24"/>
        </w:rPr>
        <w:t>ники, мы значительно экономим электроэнергию,</w:t>
      </w:r>
      <w:r w:rsidR="0031605F" w:rsidRPr="00726DAC">
        <w:rPr>
          <w:rFonts w:ascii="Times New Roman" w:hAnsi="Times New Roman" w:cs="Times New Roman"/>
          <w:sz w:val="24"/>
          <w:szCs w:val="24"/>
        </w:rPr>
        <w:t xml:space="preserve"> получаем</w:t>
      </w:r>
      <w:r w:rsidR="00086D5B" w:rsidRPr="00726DAC">
        <w:rPr>
          <w:rFonts w:ascii="Times New Roman" w:hAnsi="Times New Roman" w:cs="Times New Roman"/>
          <w:sz w:val="24"/>
          <w:szCs w:val="24"/>
        </w:rPr>
        <w:t xml:space="preserve"> большой срок эксплуатации и экол</w:t>
      </w:r>
      <w:r w:rsidR="00086D5B" w:rsidRPr="00726DAC">
        <w:rPr>
          <w:rFonts w:ascii="Times New Roman" w:hAnsi="Times New Roman" w:cs="Times New Roman"/>
          <w:sz w:val="24"/>
          <w:szCs w:val="24"/>
        </w:rPr>
        <w:t>о</w:t>
      </w:r>
      <w:r w:rsidR="00086D5B" w:rsidRPr="00726DAC">
        <w:rPr>
          <w:rFonts w:ascii="Times New Roman" w:hAnsi="Times New Roman" w:cs="Times New Roman"/>
          <w:sz w:val="24"/>
          <w:szCs w:val="24"/>
        </w:rPr>
        <w:t xml:space="preserve">гическую чистоту ламп. </w:t>
      </w:r>
    </w:p>
    <w:p w:rsidR="00086D5B" w:rsidRPr="00726DAC" w:rsidRDefault="00086D5B" w:rsidP="00774FD5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>Поскольку у нас есть сад и моя бабушка –садов</w:t>
      </w:r>
      <w:r w:rsidR="00732D32" w:rsidRPr="00726DAC">
        <w:rPr>
          <w:rFonts w:ascii="Times New Roman" w:hAnsi="Times New Roman" w:cs="Times New Roman"/>
          <w:sz w:val="24"/>
          <w:szCs w:val="24"/>
        </w:rPr>
        <w:t>од со стажем, я хочу проверить л</w:t>
      </w:r>
      <w:r w:rsidRPr="00726DAC">
        <w:rPr>
          <w:rFonts w:ascii="Times New Roman" w:hAnsi="Times New Roman" w:cs="Times New Roman"/>
          <w:sz w:val="24"/>
          <w:szCs w:val="24"/>
        </w:rPr>
        <w:t>ампу на выращ</w:t>
      </w:r>
      <w:r w:rsidRPr="00726DAC">
        <w:rPr>
          <w:rFonts w:ascii="Times New Roman" w:hAnsi="Times New Roman" w:cs="Times New Roman"/>
          <w:sz w:val="24"/>
          <w:szCs w:val="24"/>
        </w:rPr>
        <w:t>и</w:t>
      </w:r>
      <w:r w:rsidRPr="00726DAC">
        <w:rPr>
          <w:rFonts w:ascii="Times New Roman" w:hAnsi="Times New Roman" w:cs="Times New Roman"/>
          <w:sz w:val="24"/>
          <w:szCs w:val="24"/>
        </w:rPr>
        <w:t>вании рассады перца и томатов.</w:t>
      </w:r>
    </w:p>
    <w:p w:rsidR="002760FA" w:rsidRPr="00726DAC" w:rsidRDefault="002A3485" w:rsidP="00726DAC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726DAC">
        <w:rPr>
          <w:rFonts w:ascii="Times New Roman" w:hAnsi="Times New Roman" w:cs="Times New Roman"/>
          <w:b/>
          <w:sz w:val="24"/>
          <w:szCs w:val="24"/>
        </w:rPr>
        <w:t>С</w:t>
      </w:r>
      <w:r w:rsidR="008D40EA" w:rsidRPr="00726DAC">
        <w:rPr>
          <w:rFonts w:ascii="Times New Roman" w:hAnsi="Times New Roman" w:cs="Times New Roman"/>
          <w:b/>
          <w:sz w:val="24"/>
          <w:szCs w:val="24"/>
        </w:rPr>
        <w:t>писок л</w:t>
      </w:r>
      <w:r w:rsidR="00086D5B" w:rsidRPr="00726DAC">
        <w:rPr>
          <w:rFonts w:ascii="Times New Roman" w:hAnsi="Times New Roman" w:cs="Times New Roman"/>
          <w:b/>
          <w:sz w:val="24"/>
          <w:szCs w:val="24"/>
        </w:rPr>
        <w:t>итератур</w:t>
      </w:r>
      <w:r w:rsidR="008D40EA" w:rsidRPr="00726DAC">
        <w:rPr>
          <w:rFonts w:ascii="Times New Roman" w:hAnsi="Times New Roman" w:cs="Times New Roman"/>
          <w:b/>
          <w:sz w:val="24"/>
          <w:szCs w:val="24"/>
        </w:rPr>
        <w:t>ы</w:t>
      </w:r>
      <w:r w:rsidR="00086D5B" w:rsidRPr="00726DAC">
        <w:rPr>
          <w:rFonts w:ascii="Times New Roman" w:hAnsi="Times New Roman" w:cs="Times New Roman"/>
          <w:b/>
          <w:sz w:val="24"/>
          <w:szCs w:val="24"/>
        </w:rPr>
        <w:t>:</w:t>
      </w:r>
    </w:p>
    <w:p w:rsidR="00764F7C" w:rsidRPr="00726DAC" w:rsidRDefault="00764F7C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 xml:space="preserve">1. </w:t>
      </w:r>
      <w:r w:rsidR="00895B85" w:rsidRPr="00726DAC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Pr="00726DAC">
        <w:rPr>
          <w:rFonts w:ascii="Times New Roman" w:hAnsi="Times New Roman" w:cs="Times New Roman"/>
          <w:sz w:val="24"/>
          <w:szCs w:val="24"/>
        </w:rPr>
        <w:t>Бахарев</w:t>
      </w:r>
      <w:proofErr w:type="spellEnd"/>
      <w:r w:rsidRPr="00726DAC">
        <w:rPr>
          <w:rFonts w:ascii="Times New Roman" w:hAnsi="Times New Roman" w:cs="Times New Roman"/>
          <w:sz w:val="24"/>
          <w:szCs w:val="24"/>
        </w:rPr>
        <w:t xml:space="preserve"> И., Прокофьев А. Применение светодиодных светильников для освещения теплиц: р</w:t>
      </w:r>
      <w:r w:rsidRPr="00726DAC">
        <w:rPr>
          <w:rFonts w:ascii="Times New Roman" w:hAnsi="Times New Roman" w:cs="Times New Roman"/>
          <w:sz w:val="24"/>
          <w:szCs w:val="24"/>
        </w:rPr>
        <w:t>е</w:t>
      </w:r>
      <w:r w:rsidRPr="00726DAC">
        <w:rPr>
          <w:rFonts w:ascii="Times New Roman" w:hAnsi="Times New Roman" w:cs="Times New Roman"/>
          <w:sz w:val="24"/>
          <w:szCs w:val="24"/>
        </w:rPr>
        <w:t xml:space="preserve">альность и перспективы [Электронный ресурс] // </w:t>
      </w:r>
      <w:r w:rsidRPr="00726DAC">
        <w:rPr>
          <w:rFonts w:ascii="Times New Roman" w:hAnsi="Times New Roman" w:cs="Times New Roman"/>
          <w:sz w:val="24"/>
          <w:szCs w:val="24"/>
          <w:lang w:val="en-US"/>
        </w:rPr>
        <w:t>www</w:t>
      </w:r>
      <w:r w:rsidRPr="00726DAC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2C70E6" w:rsidRPr="00726DAC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726DAC">
        <w:rPr>
          <w:rFonts w:ascii="Times New Roman" w:hAnsi="Times New Roman" w:cs="Times New Roman"/>
          <w:sz w:val="24"/>
          <w:szCs w:val="24"/>
          <w:lang w:val="en-US"/>
        </w:rPr>
        <w:t>ta</w:t>
      </w:r>
      <w:proofErr w:type="spellEnd"/>
      <w:r w:rsidRPr="00726DAC">
        <w:rPr>
          <w:rFonts w:ascii="Times New Roman" w:hAnsi="Times New Roman" w:cs="Times New Roman"/>
          <w:sz w:val="24"/>
          <w:szCs w:val="24"/>
        </w:rPr>
        <w:t>.</w:t>
      </w:r>
      <w:proofErr w:type="spellStart"/>
      <w:r w:rsidRPr="00726DAC">
        <w:rPr>
          <w:rFonts w:ascii="Times New Roman" w:hAnsi="Times New Roman" w:cs="Times New Roman"/>
          <w:sz w:val="24"/>
          <w:szCs w:val="24"/>
          <w:lang w:val="en-US"/>
        </w:rPr>
        <w:t>ru</w:t>
      </w:r>
      <w:proofErr w:type="spellEnd"/>
    </w:p>
    <w:p w:rsidR="00764F7C" w:rsidRPr="00726DAC" w:rsidRDefault="00764F7C" w:rsidP="00726DAC">
      <w:pPr>
        <w:spacing w:after="0"/>
        <w:contextualSpacing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726DAC">
        <w:rPr>
          <w:rFonts w:ascii="Times New Roman" w:hAnsi="Times New Roman" w:cs="Times New Roman"/>
          <w:sz w:val="24"/>
          <w:szCs w:val="24"/>
        </w:rPr>
        <w:t xml:space="preserve">2. </w:t>
      </w:r>
      <w:r w:rsidR="00895B85" w:rsidRPr="00726DA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Марселис</w:t>
      </w:r>
      <w:proofErr w:type="spellEnd"/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Л., </w:t>
      </w:r>
      <w:proofErr w:type="spellStart"/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Дуеск</w:t>
      </w:r>
      <w:proofErr w:type="spellEnd"/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Т., </w:t>
      </w:r>
      <w:proofErr w:type="spellStart"/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Хеувелинк</w:t>
      </w:r>
      <w:proofErr w:type="spellEnd"/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</w:t>
      </w:r>
      <w:proofErr w:type="spellStart"/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Эп</w:t>
      </w:r>
      <w:proofErr w:type="spellEnd"/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. Будущее за лампами роста (реферат) [Электронный р</w:t>
      </w: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е</w:t>
      </w: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сурс]. –http://www.greenhouses.ru/lamps -</w:t>
      </w:r>
      <w:proofErr w:type="spellStart"/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for-greenhouse</w:t>
      </w:r>
      <w:proofErr w:type="spellEnd"/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.</w:t>
      </w:r>
    </w:p>
    <w:p w:rsidR="008D40EA" w:rsidRPr="00726DAC" w:rsidRDefault="00895B85" w:rsidP="00726DAC">
      <w:pPr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3</w:t>
      </w:r>
      <w:r w:rsidR="008D40E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. </w:t>
      </w: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</w:t>
      </w:r>
      <w:r w:rsidR="008D40E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Освещение теплиц: так ли трудно воспроизвести солнечный свет? [Интернет-ресурс] //</w:t>
      </w:r>
      <w:r w:rsidR="008D40EA" w:rsidRPr="00726DAC">
        <w:rPr>
          <w:rFonts w:ascii="Times New Roman" w:eastAsia="Times New Roman" w:hAnsi="Times New Roman" w:cs="Times New Roman"/>
          <w:sz w:val="24"/>
          <w:szCs w:val="24"/>
          <w:lang w:eastAsia="ru-RU"/>
        </w:rPr>
        <w:t>: </w:t>
      </w:r>
      <w:hyperlink r:id="rId10" w:history="1">
        <w:r w:rsidR="008D40EA" w:rsidRPr="00726DAC">
          <w:rPr>
            <w:rFonts w:ascii="Times New Roman" w:eastAsia="Times New Roman" w:hAnsi="Times New Roman" w:cs="Times New Roman"/>
            <w:sz w:val="24"/>
            <w:szCs w:val="24"/>
            <w:u w:val="single"/>
            <w:bdr w:val="none" w:sz="0" w:space="0" w:color="auto" w:frame="1"/>
            <w:lang w:eastAsia="ru-RU"/>
          </w:rPr>
          <w:t>http://vasha-teplitsa.ru/communikacii/osveshhenie-teplic.html</w:t>
        </w:r>
      </w:hyperlink>
      <w:r w:rsidR="008D40EA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</w:t>
      </w:r>
    </w:p>
    <w:p w:rsidR="00FB0F6B" w:rsidRPr="00726DAC" w:rsidRDefault="00895B85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>4</w:t>
      </w:r>
      <w:r w:rsidR="002A3485" w:rsidRPr="00726DAC">
        <w:rPr>
          <w:rFonts w:ascii="Times New Roman" w:hAnsi="Times New Roman" w:cs="Times New Roman"/>
          <w:sz w:val="24"/>
          <w:szCs w:val="24"/>
        </w:rPr>
        <w:t>.</w:t>
      </w:r>
      <w:r w:rsidR="00764F7C" w:rsidRPr="00726DAC">
        <w:rPr>
          <w:rFonts w:ascii="Times New Roman" w:hAnsi="Times New Roman" w:cs="Times New Roman"/>
          <w:sz w:val="24"/>
          <w:szCs w:val="24"/>
        </w:rPr>
        <w:t xml:space="preserve"> </w:t>
      </w:r>
      <w:r w:rsidRPr="00726DAC">
        <w:rPr>
          <w:rFonts w:ascii="Times New Roman" w:hAnsi="Times New Roman" w:cs="Times New Roman"/>
          <w:sz w:val="24"/>
          <w:szCs w:val="24"/>
        </w:rPr>
        <w:t xml:space="preserve">   </w:t>
      </w:r>
      <w:r w:rsidR="00764F7C" w:rsidRPr="00726DAC">
        <w:rPr>
          <w:rFonts w:ascii="Times New Roman" w:hAnsi="Times New Roman" w:cs="Times New Roman"/>
          <w:sz w:val="24"/>
          <w:szCs w:val="24"/>
        </w:rPr>
        <w:t>Пасечник В.В. Биология.</w:t>
      </w:r>
      <w:r w:rsidR="002C70E6" w:rsidRPr="00726DAC">
        <w:rPr>
          <w:rFonts w:ascii="Times New Roman" w:hAnsi="Times New Roman" w:cs="Times New Roman"/>
          <w:sz w:val="24"/>
          <w:szCs w:val="24"/>
        </w:rPr>
        <w:t xml:space="preserve"> </w:t>
      </w:r>
      <w:r w:rsidR="00764F7C" w:rsidRPr="00726DAC">
        <w:rPr>
          <w:rFonts w:ascii="Times New Roman" w:hAnsi="Times New Roman" w:cs="Times New Roman"/>
          <w:sz w:val="24"/>
          <w:szCs w:val="24"/>
        </w:rPr>
        <w:t>Бактерии, грибы, растения</w:t>
      </w:r>
      <w:r w:rsidR="002C70E6" w:rsidRPr="00726DAC">
        <w:rPr>
          <w:rFonts w:ascii="Times New Roman" w:hAnsi="Times New Roman" w:cs="Times New Roman"/>
          <w:sz w:val="24"/>
          <w:szCs w:val="24"/>
        </w:rPr>
        <w:t>. 6 класс. – М.:2012</w:t>
      </w:r>
    </w:p>
    <w:p w:rsidR="00895B85" w:rsidRPr="00726DAC" w:rsidRDefault="00895B85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 xml:space="preserve">5. </w:t>
      </w:r>
      <w:r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Протасова Н.Н. Светокультура как способ выявления потенциальной продуктивности растений // Физиология растений. – 1987.</w:t>
      </w:r>
    </w:p>
    <w:p w:rsidR="002C70E6" w:rsidRPr="00726DAC" w:rsidRDefault="002A3485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>6</w:t>
      </w:r>
      <w:r w:rsidR="002C70E6" w:rsidRPr="00726DAC">
        <w:rPr>
          <w:rFonts w:ascii="Times New Roman" w:hAnsi="Times New Roman" w:cs="Times New Roman"/>
          <w:sz w:val="24"/>
          <w:szCs w:val="24"/>
        </w:rPr>
        <w:t xml:space="preserve">. </w:t>
      </w:r>
      <w:r w:rsidR="00895B85" w:rsidRPr="00726DAC">
        <w:rPr>
          <w:rFonts w:ascii="Times New Roman" w:hAnsi="Times New Roman" w:cs="Times New Roman"/>
          <w:sz w:val="24"/>
          <w:szCs w:val="24"/>
        </w:rPr>
        <w:t xml:space="preserve">  </w:t>
      </w:r>
      <w:r w:rsidR="002C70E6" w:rsidRPr="00726DAC">
        <w:rPr>
          <w:rFonts w:ascii="Times New Roman" w:hAnsi="Times New Roman" w:cs="Times New Roman"/>
          <w:sz w:val="24"/>
          <w:szCs w:val="24"/>
        </w:rPr>
        <w:t xml:space="preserve">Справочная книга по светотехнике / Под ред. </w:t>
      </w:r>
      <w:proofErr w:type="spellStart"/>
      <w:r w:rsidR="002C70E6" w:rsidRPr="00726DAC">
        <w:rPr>
          <w:rFonts w:ascii="Times New Roman" w:hAnsi="Times New Roman" w:cs="Times New Roman"/>
          <w:sz w:val="24"/>
          <w:szCs w:val="24"/>
        </w:rPr>
        <w:t>Айзенберга</w:t>
      </w:r>
      <w:proofErr w:type="spellEnd"/>
      <w:r w:rsidR="002C70E6" w:rsidRPr="00726DAC">
        <w:rPr>
          <w:rFonts w:ascii="Times New Roman" w:hAnsi="Times New Roman" w:cs="Times New Roman"/>
          <w:sz w:val="24"/>
          <w:szCs w:val="24"/>
        </w:rPr>
        <w:t xml:space="preserve"> Ю.Б/. М.: Знак, 2006.</w:t>
      </w:r>
    </w:p>
    <w:p w:rsidR="002C70E6" w:rsidRPr="00726DAC" w:rsidRDefault="002A3485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>7</w:t>
      </w:r>
      <w:r w:rsidR="00895B85" w:rsidRPr="00726DAC">
        <w:rPr>
          <w:rFonts w:ascii="Times New Roman" w:hAnsi="Times New Roman" w:cs="Times New Roman"/>
          <w:sz w:val="24"/>
          <w:szCs w:val="24"/>
        </w:rPr>
        <w:t xml:space="preserve">. </w:t>
      </w:r>
      <w:r w:rsidR="002C70E6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Тихомиров А.А., </w:t>
      </w:r>
      <w:proofErr w:type="spellStart"/>
      <w:r w:rsidR="002C70E6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Шарупич</w:t>
      </w:r>
      <w:proofErr w:type="spellEnd"/>
      <w:r w:rsidR="002C70E6" w:rsidRPr="00726DA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В.П., Лисовский Г.М. Светокультура растений: биофизические и биотехнические основы. – Новосибирск: Издательство СО РАН, 2000.</w:t>
      </w:r>
    </w:p>
    <w:p w:rsidR="00FB0F6B" w:rsidRPr="00726DAC" w:rsidRDefault="00FB0F6B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920A3B" w:rsidRDefault="00920A3B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  <w:sectPr w:rsidR="00920A3B" w:rsidSect="008922B6">
          <w:headerReference w:type="default" r:id="rId11"/>
          <w:headerReference w:type="first" r:id="rId12"/>
          <w:pgSz w:w="11906" w:h="16838" w:code="9"/>
          <w:pgMar w:top="1134" w:right="567" w:bottom="1134" w:left="1134" w:header="709" w:footer="709" w:gutter="0"/>
          <w:cols w:space="708"/>
          <w:titlePg/>
          <w:docGrid w:linePitch="360"/>
        </w:sectPr>
      </w:pPr>
    </w:p>
    <w:p w:rsidR="00FB0F6B" w:rsidRPr="007A022B" w:rsidRDefault="007A022B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</w:t>
      </w:r>
      <w:r w:rsidR="00121EE8" w:rsidRPr="00726DAC">
        <w:rPr>
          <w:rFonts w:ascii="Times New Roman" w:hAnsi="Times New Roman" w:cs="Times New Roman"/>
          <w:sz w:val="24"/>
          <w:szCs w:val="24"/>
        </w:rPr>
        <w:t xml:space="preserve">иложение </w:t>
      </w:r>
      <w:r>
        <w:rPr>
          <w:rFonts w:ascii="Times New Roman" w:hAnsi="Times New Roman" w:cs="Times New Roman"/>
          <w:sz w:val="24"/>
          <w:szCs w:val="24"/>
          <w:lang w:val="en-US"/>
        </w:rPr>
        <w:t>I</w:t>
      </w:r>
    </w:p>
    <w:p w:rsidR="006B24BD" w:rsidRPr="00726DAC" w:rsidRDefault="006B24BD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eastAsia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drawing>
          <wp:anchor distT="0" distB="0" distL="114300" distR="114300" simplePos="0" relativeHeight="251662336" behindDoc="0" locked="0" layoutInCell="1" allowOverlap="1" wp14:anchorId="4CECD5D3" wp14:editId="34D3D346">
            <wp:simplePos x="0" y="0"/>
            <wp:positionH relativeFrom="margin">
              <wp:align>left</wp:align>
            </wp:positionH>
            <wp:positionV relativeFrom="paragraph">
              <wp:posOffset>345440</wp:posOffset>
            </wp:positionV>
            <wp:extent cx="4665980" cy="3794760"/>
            <wp:effectExtent l="0" t="0" r="127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pektr_hlorofill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5980" cy="3794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B24BD" w:rsidRDefault="006B24BD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6B24BD" w:rsidRDefault="006B24BD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6B24BD" w:rsidRDefault="006B24BD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6B24BD" w:rsidRDefault="006B24BD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6B24BD" w:rsidRDefault="006B24BD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6B24BD" w:rsidRDefault="006B24BD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6B24BD" w:rsidRDefault="006B24BD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6B24BD" w:rsidRDefault="006B24BD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6B24BD" w:rsidRDefault="006B24BD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6B24BD" w:rsidRDefault="006B24BD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7A022B" w:rsidRDefault="007A022B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7A022B" w:rsidRDefault="007A022B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7A022B" w:rsidRDefault="007A022B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6B24BD" w:rsidRDefault="006B24BD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eastAsia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2659D620" wp14:editId="5F785B85">
            <wp:extent cx="5922355" cy="2538153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pektr_diods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1660" cy="2584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022B" w:rsidRDefault="007A022B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7A022B" w:rsidRDefault="007A022B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7A022B" w:rsidRPr="007A022B" w:rsidRDefault="007A022B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Приложение </w:t>
      </w:r>
      <w:r>
        <w:rPr>
          <w:rFonts w:ascii="Times New Roman" w:hAnsi="Times New Roman" w:cs="Times New Roman"/>
          <w:sz w:val="24"/>
          <w:szCs w:val="24"/>
          <w:lang w:val="en-US"/>
        </w:rPr>
        <w:t>II</w:t>
      </w:r>
    </w:p>
    <w:p w:rsidR="00FB0F6B" w:rsidRPr="00726DAC" w:rsidRDefault="007A022B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</w:t>
      </w:r>
      <w:r w:rsidR="00121EE8" w:rsidRPr="00726DAC">
        <w:rPr>
          <w:rFonts w:ascii="Times New Roman" w:hAnsi="Times New Roman" w:cs="Times New Roman"/>
          <w:sz w:val="24"/>
          <w:szCs w:val="24"/>
        </w:rPr>
        <w:t>омплектующие для светодиодного светильника</w:t>
      </w:r>
    </w:p>
    <w:p w:rsidR="00121EE8" w:rsidRPr="00726DAC" w:rsidRDefault="00121EE8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121EE8" w:rsidRPr="00726DAC" w:rsidRDefault="00121EE8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474993" cy="345757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диод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8942" cy="3461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0F6B" w:rsidRPr="00726DAC" w:rsidRDefault="00FB0F6B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8561C1" w:rsidRPr="006A0FF3" w:rsidRDefault="00121EE8" w:rsidP="00CB0C38">
      <w:pPr>
        <w:spacing w:after="0"/>
        <w:contextualSpacing/>
        <w:rPr>
          <w:rFonts w:ascii="Times New Roman" w:hAnsi="Times New Roman" w:cs="Times New Roman"/>
          <w:sz w:val="24"/>
          <w:szCs w:val="24"/>
        </w:rPr>
        <w:sectPr w:rsidR="008561C1" w:rsidRPr="006A0FF3" w:rsidSect="006A0FF3">
          <w:pgSz w:w="11906" w:h="16838" w:code="9"/>
          <w:pgMar w:top="1134" w:right="567" w:bottom="1134" w:left="1134" w:header="709" w:footer="709" w:gutter="0"/>
          <w:cols w:space="708"/>
          <w:titlePg/>
          <w:docGrid w:linePitch="360"/>
        </w:sectPr>
      </w:pPr>
      <w:r w:rsidRPr="00726DA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64427" cy="32385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драйвер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8135" cy="3240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61C1" w:rsidRPr="007A022B" w:rsidRDefault="007A022B" w:rsidP="00726DAC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П</w:t>
      </w:r>
      <w:r w:rsidR="008561C1" w:rsidRPr="00726DAC">
        <w:rPr>
          <w:rFonts w:ascii="Times New Roman" w:hAnsi="Times New Roman" w:cs="Times New Roman"/>
          <w:b/>
          <w:sz w:val="24"/>
          <w:szCs w:val="24"/>
        </w:rPr>
        <w:t xml:space="preserve">риложение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</w:p>
    <w:p w:rsidR="008561C1" w:rsidRPr="00726DAC" w:rsidRDefault="008561C1" w:rsidP="00726DAC">
      <w:pPr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>Схема светодиодного светильника</w:t>
      </w:r>
    </w:p>
    <w:p w:rsidR="008561C1" w:rsidRPr="00726DAC" w:rsidRDefault="008561C1" w:rsidP="00726DAC">
      <w:pPr>
        <w:rPr>
          <w:rFonts w:ascii="Times New Roman" w:hAnsi="Times New Roman" w:cs="Times New Roman"/>
          <w:sz w:val="24"/>
          <w:szCs w:val="24"/>
        </w:rPr>
      </w:pPr>
    </w:p>
    <w:p w:rsidR="004100DF" w:rsidRPr="00726DAC" w:rsidRDefault="008561C1" w:rsidP="00726DAC">
      <w:pPr>
        <w:rPr>
          <w:rFonts w:ascii="Times New Roman" w:hAnsi="Times New Roman" w:cs="Times New Roman"/>
          <w:b/>
          <w:sz w:val="24"/>
          <w:szCs w:val="24"/>
        </w:rPr>
      </w:pPr>
      <w:r w:rsidRPr="00726DA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8682054" cy="3657600"/>
            <wp:effectExtent l="0" t="0" r="508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хема 3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93579" cy="366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100DF" w:rsidRPr="00726DAC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8561C1" w:rsidRPr="00726DAC" w:rsidRDefault="008561C1" w:rsidP="00726DAC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  <w:sectPr w:rsidR="008561C1" w:rsidRPr="00726DAC" w:rsidSect="00A050A0">
          <w:pgSz w:w="16838" w:h="11906" w:orient="landscape" w:code="9"/>
          <w:pgMar w:top="567" w:right="1134" w:bottom="1134" w:left="1134" w:header="709" w:footer="709" w:gutter="0"/>
          <w:cols w:space="708"/>
          <w:docGrid w:linePitch="360"/>
        </w:sectPr>
      </w:pPr>
    </w:p>
    <w:p w:rsidR="00FB0F6B" w:rsidRPr="006A0FF3" w:rsidRDefault="002A3485" w:rsidP="00726DAC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726DAC">
        <w:rPr>
          <w:rFonts w:ascii="Times New Roman" w:hAnsi="Times New Roman" w:cs="Times New Roman"/>
          <w:b/>
          <w:sz w:val="24"/>
          <w:szCs w:val="24"/>
        </w:rPr>
        <w:lastRenderedPageBreak/>
        <w:t>П</w:t>
      </w:r>
      <w:r w:rsidR="002C70E6" w:rsidRPr="00726DAC">
        <w:rPr>
          <w:rFonts w:ascii="Times New Roman" w:hAnsi="Times New Roman" w:cs="Times New Roman"/>
          <w:b/>
          <w:sz w:val="24"/>
          <w:szCs w:val="24"/>
        </w:rPr>
        <w:t>рилож</w:t>
      </w:r>
      <w:r w:rsidR="00FB0F6B" w:rsidRPr="00726DAC">
        <w:rPr>
          <w:rFonts w:ascii="Times New Roman" w:hAnsi="Times New Roman" w:cs="Times New Roman"/>
          <w:b/>
          <w:sz w:val="24"/>
          <w:szCs w:val="24"/>
        </w:rPr>
        <w:t xml:space="preserve">ение </w:t>
      </w:r>
      <w:r w:rsidR="006A0FF3"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</w:p>
    <w:p w:rsidR="00FB0F6B" w:rsidRPr="00726DAC" w:rsidRDefault="00FB0F6B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>Светодиодный светильник</w:t>
      </w:r>
      <w:r w:rsidR="00F042CD" w:rsidRPr="00726DAC">
        <w:rPr>
          <w:rFonts w:ascii="Times New Roman" w:hAnsi="Times New Roman" w:cs="Times New Roman"/>
          <w:sz w:val="24"/>
          <w:szCs w:val="24"/>
        </w:rPr>
        <w:t xml:space="preserve"> в работе</w:t>
      </w:r>
    </w:p>
    <w:p w:rsidR="00FB0F6B" w:rsidRPr="00726DAC" w:rsidRDefault="00FB0F6B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FB0F6B" w:rsidRPr="00726DAC" w:rsidRDefault="00FB0F6B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3053D1F" wp14:editId="4B068C87">
            <wp:extent cx="6066200" cy="3413760"/>
            <wp:effectExtent l="0" t="0" r="0" b="0"/>
            <wp:docPr id="11" name="Рисунок 11" descr="C:\Users\Tasha\Desktop\Camera Uploads\IMG_20150222_1821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sha\Desktop\Camera Uploads\IMG_20150222_18212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0635" cy="3421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F6B" w:rsidRPr="00726DAC" w:rsidRDefault="00FB0F6B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FB0F6B" w:rsidRPr="00726DAC" w:rsidRDefault="00FB0F6B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FB0F6B" w:rsidRPr="00726DAC" w:rsidRDefault="00FB0F6B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549EEB5" wp14:editId="10578387">
            <wp:extent cx="6076047" cy="3419302"/>
            <wp:effectExtent l="0" t="0" r="1270" b="0"/>
            <wp:docPr id="12" name="Рисунок 12" descr="C:\Users\Tasha\Desktop\Camera Uploads\IMG_20150222_1821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asha\Desktop\Camera Uploads\IMG_20150222_18214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9269" cy="3421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F6B" w:rsidRPr="008922B6" w:rsidRDefault="00FB0F6B" w:rsidP="00726DAC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726DAC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Приложение </w:t>
      </w:r>
      <w:r w:rsidR="006A0FF3"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</w:p>
    <w:p w:rsidR="00CB0C38" w:rsidRPr="00726DAC" w:rsidRDefault="00CB0C38" w:rsidP="00726DAC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Кислица в дневное время                                            Кислица в вечернее время</w:t>
      </w:r>
    </w:p>
    <w:p w:rsidR="002A3485" w:rsidRPr="00726DAC" w:rsidRDefault="00CB0C38" w:rsidP="00726DAC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726DA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58B5B96" wp14:editId="4E453A6B">
            <wp:extent cx="3304970" cy="1858945"/>
            <wp:effectExtent l="0" t="0" r="0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20150222_175329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5093" cy="1864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26DA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56E858C" wp14:editId="5C06429F">
            <wp:extent cx="3154391" cy="1869894"/>
            <wp:effectExtent l="0" t="0" r="825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G_20150222_185942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5811" cy="19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C38" w:rsidRDefault="00CB0C38" w:rsidP="00726DAC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D24C92" w:rsidRPr="00726DAC" w:rsidRDefault="002A3485" w:rsidP="00726DAC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726DAC">
        <w:rPr>
          <w:rFonts w:ascii="Times New Roman" w:hAnsi="Times New Roman" w:cs="Times New Roman"/>
          <w:b/>
          <w:sz w:val="24"/>
          <w:szCs w:val="24"/>
        </w:rPr>
        <w:t>Раскрывшаяся кислица под светодиодным светильником</w:t>
      </w:r>
    </w:p>
    <w:p w:rsidR="002A3485" w:rsidRPr="00726DAC" w:rsidRDefault="00D24C92" w:rsidP="00726DAC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726DA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6471285" cy="4853305"/>
            <wp:effectExtent l="0" t="0" r="5715" b="4445"/>
            <wp:docPr id="3" name="Рисунок 3" descr="C:\Users\Tasha\AppData\Local\Temp\Rar$DR01.597\IMG_20150223_0155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sha\AppData\Local\Temp\Rar$DR01.597\IMG_20150223_01550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1285" cy="485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3485" w:rsidRPr="00726DAC" w:rsidRDefault="002A3485" w:rsidP="00726DAC">
      <w:pPr>
        <w:spacing w:after="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2A3485" w:rsidRPr="006A0FF3" w:rsidRDefault="00CB0C38" w:rsidP="00726DAC">
      <w:pPr>
        <w:spacing w:after="0"/>
        <w:contextualSpacing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П</w:t>
      </w:r>
      <w:r w:rsidR="002A3485" w:rsidRPr="00726DAC">
        <w:rPr>
          <w:rFonts w:ascii="Times New Roman" w:hAnsi="Times New Roman" w:cs="Times New Roman"/>
          <w:b/>
          <w:sz w:val="24"/>
          <w:szCs w:val="24"/>
        </w:rPr>
        <w:t xml:space="preserve">риложение </w:t>
      </w:r>
      <w:r w:rsidR="006A0FF3"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</w:p>
    <w:p w:rsidR="00FB0F6B" w:rsidRPr="00726DAC" w:rsidRDefault="00FB0F6B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>19 февраля 2015 г.</w:t>
      </w:r>
    </w:p>
    <w:p w:rsidR="00FB0F6B" w:rsidRPr="00726DAC" w:rsidRDefault="00FB0F6B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85D897E" wp14:editId="07706A23">
            <wp:extent cx="6280220" cy="3532433"/>
            <wp:effectExtent l="0" t="0" r="635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_20150219_222506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1152" cy="3538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0F6B" w:rsidRPr="00726DAC" w:rsidRDefault="00FB0F6B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  <w:r w:rsidRPr="00726DAC">
        <w:rPr>
          <w:rFonts w:ascii="Times New Roman" w:hAnsi="Times New Roman" w:cs="Times New Roman"/>
          <w:sz w:val="24"/>
          <w:szCs w:val="24"/>
        </w:rPr>
        <w:t>22 февраля 2015 г.</w:t>
      </w:r>
    </w:p>
    <w:p w:rsidR="00FB0F6B" w:rsidRPr="00726DAC" w:rsidRDefault="00FB0F6B" w:rsidP="00726DAC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FB0F6B" w:rsidRDefault="00FB0F6B" w:rsidP="00086D5B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30303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3371F95E" wp14:editId="36786118">
            <wp:extent cx="6324106" cy="3557116"/>
            <wp:effectExtent l="0" t="0" r="635" b="571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G_20150222_182026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3486" cy="3562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C38" w:rsidRDefault="006A0FF3" w:rsidP="00086D5B">
      <w:pPr>
        <w:spacing w:after="0"/>
        <w:contextualSpacing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sz w:val="28"/>
          <w:szCs w:val="28"/>
          <w:lang w:val="en-US"/>
        </w:rPr>
        <w:t>III</w:t>
      </w:r>
    </w:p>
    <w:p w:rsidR="006A0FF3" w:rsidRPr="006A0FF3" w:rsidRDefault="006A0FF3" w:rsidP="00086D5B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26 </w:t>
      </w:r>
      <w:r>
        <w:rPr>
          <w:rFonts w:ascii="Times New Roman" w:hAnsi="Times New Roman" w:cs="Times New Roman"/>
          <w:sz w:val="28"/>
          <w:szCs w:val="28"/>
        </w:rPr>
        <w:t>февраля 2015 г</w:t>
      </w:r>
    </w:p>
    <w:p w:rsidR="006A0FF3" w:rsidRPr="006A0FF3" w:rsidRDefault="006A0FF3" w:rsidP="00086D5B">
      <w:pPr>
        <w:spacing w:after="0"/>
        <w:contextualSpacing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480175" cy="36449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G_20150226_011735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364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A0FF3" w:rsidRPr="006A0FF3" w:rsidSect="008561C1">
      <w:pgSz w:w="11906" w:h="16838" w:code="9"/>
      <w:pgMar w:top="1134" w:right="567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9040B" w:rsidRDefault="0079040B" w:rsidP="002A3485">
      <w:pPr>
        <w:spacing w:after="0"/>
      </w:pPr>
      <w:r>
        <w:separator/>
      </w:r>
    </w:p>
  </w:endnote>
  <w:endnote w:type="continuationSeparator" w:id="0">
    <w:p w:rsidR="0079040B" w:rsidRDefault="0079040B" w:rsidP="002A348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9040B" w:rsidRDefault="0079040B" w:rsidP="002A3485">
      <w:pPr>
        <w:spacing w:after="0"/>
      </w:pPr>
      <w:r>
        <w:separator/>
      </w:r>
    </w:p>
  </w:footnote>
  <w:footnote w:type="continuationSeparator" w:id="0">
    <w:p w:rsidR="0079040B" w:rsidRDefault="0079040B" w:rsidP="002A3485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20934275"/>
      <w:docPartObj>
        <w:docPartGallery w:val="Page Numbers (Top of Page)"/>
        <w:docPartUnique/>
      </w:docPartObj>
    </w:sdtPr>
    <w:sdtEndPr/>
    <w:sdtContent>
      <w:p w:rsidR="009168C2" w:rsidRDefault="009168C2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33F8B">
          <w:rPr>
            <w:noProof/>
          </w:rPr>
          <w:t>6</w:t>
        </w:r>
        <w:r>
          <w:fldChar w:fldCharType="end"/>
        </w:r>
      </w:p>
    </w:sdtContent>
  </w:sdt>
  <w:p w:rsidR="002A3485" w:rsidRDefault="002A3485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0FF3" w:rsidRDefault="006A0FF3">
    <w:pPr>
      <w:pStyle w:val="a7"/>
      <w:jc w:val="right"/>
    </w:pPr>
  </w:p>
  <w:p w:rsidR="00EB5DB0" w:rsidRDefault="00EB5DB0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737952"/>
    <w:multiLevelType w:val="hybridMultilevel"/>
    <w:tmpl w:val="A7609B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5147F3"/>
    <w:multiLevelType w:val="multilevel"/>
    <w:tmpl w:val="E36AED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7612207"/>
    <w:multiLevelType w:val="multilevel"/>
    <w:tmpl w:val="EF902344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8B86042"/>
    <w:multiLevelType w:val="multilevel"/>
    <w:tmpl w:val="BEC4DCDA"/>
    <w:lvl w:ilvl="0">
      <w:start w:val="1"/>
      <w:numFmt w:val="bullet"/>
      <w:lvlText w:val=""/>
      <w:lvlJc w:val="left"/>
      <w:pPr>
        <w:tabs>
          <w:tab w:val="num" w:pos="1800"/>
        </w:tabs>
        <w:ind w:left="1928" w:hanging="488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6840"/>
        </w:tabs>
        <w:ind w:left="68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7560"/>
        </w:tabs>
        <w:ind w:left="7560" w:hanging="360"/>
      </w:pPr>
      <w:rPr>
        <w:rFonts w:hint="default"/>
      </w:rPr>
    </w:lvl>
  </w:abstractNum>
  <w:abstractNum w:abstractNumId="4">
    <w:nsid w:val="3434710E"/>
    <w:multiLevelType w:val="multilevel"/>
    <w:tmpl w:val="F1D04EC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5">
    <w:nsid w:val="391D484A"/>
    <w:multiLevelType w:val="hybridMultilevel"/>
    <w:tmpl w:val="3EB88C3E"/>
    <w:lvl w:ilvl="0" w:tplc="C102E85A">
      <w:start w:val="3"/>
      <w:numFmt w:val="decimal"/>
      <w:lvlText w:val="%1."/>
      <w:lvlJc w:val="left"/>
      <w:pPr>
        <w:ind w:left="720" w:hanging="360"/>
      </w:pPr>
      <w:rPr>
        <w:rFonts w:eastAsia="Times New Roman" w:hint="default"/>
        <w:b/>
        <w:color w:val="030303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A9E7013"/>
    <w:multiLevelType w:val="hybridMultilevel"/>
    <w:tmpl w:val="8F56644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4232726"/>
    <w:multiLevelType w:val="multilevel"/>
    <w:tmpl w:val="26C0F4C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8">
    <w:nsid w:val="5A194638"/>
    <w:multiLevelType w:val="hybridMultilevel"/>
    <w:tmpl w:val="4B626B58"/>
    <w:lvl w:ilvl="0" w:tplc="0419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9">
    <w:nsid w:val="62A11632"/>
    <w:multiLevelType w:val="hybridMultilevel"/>
    <w:tmpl w:val="4A18D426"/>
    <w:lvl w:ilvl="0" w:tplc="A5E6EEC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A2F662D"/>
    <w:multiLevelType w:val="multilevel"/>
    <w:tmpl w:val="55DAF352"/>
    <w:lvl w:ilvl="0">
      <w:start w:val="1"/>
      <w:numFmt w:val="decimal"/>
      <w:lvlText w:val="%1."/>
      <w:lvlJc w:val="left"/>
      <w:pPr>
        <w:tabs>
          <w:tab w:val="num" w:pos="2880"/>
        </w:tabs>
        <w:ind w:left="2880" w:hanging="360"/>
      </w:pPr>
    </w:lvl>
    <w:lvl w:ilvl="1">
      <w:start w:val="1"/>
      <w:numFmt w:val="decimal"/>
      <w:lvlText w:val="%2."/>
      <w:lvlJc w:val="left"/>
      <w:pPr>
        <w:tabs>
          <w:tab w:val="num" w:pos="3600"/>
        </w:tabs>
        <w:ind w:left="3600" w:hanging="360"/>
      </w:pPr>
    </w:lvl>
    <w:lvl w:ilvl="2">
      <w:start w:val="1"/>
      <w:numFmt w:val="decimal"/>
      <w:lvlText w:val="%3."/>
      <w:lvlJc w:val="left"/>
      <w:pPr>
        <w:tabs>
          <w:tab w:val="num" w:pos="4320"/>
        </w:tabs>
        <w:ind w:left="4320" w:hanging="360"/>
      </w:pPr>
    </w:lvl>
    <w:lvl w:ilvl="3">
      <w:start w:val="1"/>
      <w:numFmt w:val="decimal"/>
      <w:lvlText w:val="%4."/>
      <w:lvlJc w:val="left"/>
      <w:pPr>
        <w:tabs>
          <w:tab w:val="num" w:pos="5040"/>
        </w:tabs>
        <w:ind w:left="5040" w:hanging="360"/>
      </w:pPr>
    </w:lvl>
    <w:lvl w:ilvl="4">
      <w:start w:val="1"/>
      <w:numFmt w:val="decimal"/>
      <w:lvlText w:val="%5."/>
      <w:lvlJc w:val="left"/>
      <w:pPr>
        <w:tabs>
          <w:tab w:val="num" w:pos="5760"/>
        </w:tabs>
        <w:ind w:left="5760" w:hanging="360"/>
      </w:pPr>
    </w:lvl>
    <w:lvl w:ilvl="5">
      <w:start w:val="1"/>
      <w:numFmt w:val="decimal"/>
      <w:lvlText w:val="%6."/>
      <w:lvlJc w:val="left"/>
      <w:pPr>
        <w:tabs>
          <w:tab w:val="num" w:pos="6480"/>
        </w:tabs>
        <w:ind w:left="6480" w:hanging="360"/>
      </w:pPr>
    </w:lvl>
    <w:lvl w:ilvl="6">
      <w:start w:val="1"/>
      <w:numFmt w:val="decimal"/>
      <w:lvlText w:val="%7."/>
      <w:lvlJc w:val="left"/>
      <w:pPr>
        <w:tabs>
          <w:tab w:val="num" w:pos="7200"/>
        </w:tabs>
        <w:ind w:left="7200" w:hanging="360"/>
      </w:pPr>
    </w:lvl>
    <w:lvl w:ilvl="7">
      <w:start w:val="1"/>
      <w:numFmt w:val="decimal"/>
      <w:lvlText w:val="%8."/>
      <w:lvlJc w:val="left"/>
      <w:pPr>
        <w:tabs>
          <w:tab w:val="num" w:pos="7920"/>
        </w:tabs>
        <w:ind w:left="7920" w:hanging="360"/>
      </w:pPr>
    </w:lvl>
    <w:lvl w:ilvl="8">
      <w:start w:val="1"/>
      <w:numFmt w:val="decimal"/>
      <w:lvlText w:val="%9."/>
      <w:lvlJc w:val="left"/>
      <w:pPr>
        <w:tabs>
          <w:tab w:val="num" w:pos="8640"/>
        </w:tabs>
        <w:ind w:left="8640" w:hanging="36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9"/>
  </w:num>
  <w:num w:numId="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</w:num>
  <w:num w:numId="9">
    <w:abstractNumId w:val="8"/>
  </w:num>
  <w:num w:numId="10">
    <w:abstractNumId w:val="6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2"/>
  <w:proofState w:spelling="clean" w:grammar="clean"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380F"/>
    <w:rsid w:val="00036731"/>
    <w:rsid w:val="00045C87"/>
    <w:rsid w:val="00086D5B"/>
    <w:rsid w:val="000975D9"/>
    <w:rsid w:val="000C5F80"/>
    <w:rsid w:val="000E4700"/>
    <w:rsid w:val="000F1ECA"/>
    <w:rsid w:val="00121EE8"/>
    <w:rsid w:val="00141D9A"/>
    <w:rsid w:val="00186DE3"/>
    <w:rsid w:val="001A7671"/>
    <w:rsid w:val="002760FA"/>
    <w:rsid w:val="002A3485"/>
    <w:rsid w:val="002C70E6"/>
    <w:rsid w:val="00301D79"/>
    <w:rsid w:val="0031605F"/>
    <w:rsid w:val="003819F9"/>
    <w:rsid w:val="003A4843"/>
    <w:rsid w:val="003D6ADC"/>
    <w:rsid w:val="004100DF"/>
    <w:rsid w:val="004814D2"/>
    <w:rsid w:val="004829D3"/>
    <w:rsid w:val="004D60F0"/>
    <w:rsid w:val="004E3735"/>
    <w:rsid w:val="00511338"/>
    <w:rsid w:val="00534500"/>
    <w:rsid w:val="00543229"/>
    <w:rsid w:val="005728C3"/>
    <w:rsid w:val="005E4CE0"/>
    <w:rsid w:val="00600455"/>
    <w:rsid w:val="006012CE"/>
    <w:rsid w:val="00640EAF"/>
    <w:rsid w:val="006A0FF3"/>
    <w:rsid w:val="006B24BD"/>
    <w:rsid w:val="006E2C9D"/>
    <w:rsid w:val="006E7FD7"/>
    <w:rsid w:val="007000DA"/>
    <w:rsid w:val="00717807"/>
    <w:rsid w:val="00726DAC"/>
    <w:rsid w:val="00732D32"/>
    <w:rsid w:val="00735317"/>
    <w:rsid w:val="00736CFF"/>
    <w:rsid w:val="00745AEA"/>
    <w:rsid w:val="00764F7C"/>
    <w:rsid w:val="00774FD5"/>
    <w:rsid w:val="0079040B"/>
    <w:rsid w:val="007A022B"/>
    <w:rsid w:val="007C4C84"/>
    <w:rsid w:val="007D014F"/>
    <w:rsid w:val="00824A26"/>
    <w:rsid w:val="00847E45"/>
    <w:rsid w:val="008559C0"/>
    <w:rsid w:val="008561C1"/>
    <w:rsid w:val="00865825"/>
    <w:rsid w:val="00880FB5"/>
    <w:rsid w:val="008922B6"/>
    <w:rsid w:val="00895B85"/>
    <w:rsid w:val="008D40EA"/>
    <w:rsid w:val="009168C2"/>
    <w:rsid w:val="00916937"/>
    <w:rsid w:val="00920A3B"/>
    <w:rsid w:val="009329A2"/>
    <w:rsid w:val="00985475"/>
    <w:rsid w:val="009864A3"/>
    <w:rsid w:val="009910D2"/>
    <w:rsid w:val="00993E23"/>
    <w:rsid w:val="009A72A0"/>
    <w:rsid w:val="00A050A0"/>
    <w:rsid w:val="00A218F3"/>
    <w:rsid w:val="00A32A10"/>
    <w:rsid w:val="00B241F0"/>
    <w:rsid w:val="00BA527D"/>
    <w:rsid w:val="00C03E0F"/>
    <w:rsid w:val="00C578CE"/>
    <w:rsid w:val="00C92076"/>
    <w:rsid w:val="00CB0C38"/>
    <w:rsid w:val="00CC120D"/>
    <w:rsid w:val="00CF0051"/>
    <w:rsid w:val="00D24C92"/>
    <w:rsid w:val="00D42B96"/>
    <w:rsid w:val="00D83777"/>
    <w:rsid w:val="00DA05E3"/>
    <w:rsid w:val="00DC3D3D"/>
    <w:rsid w:val="00DE1DED"/>
    <w:rsid w:val="00E0097F"/>
    <w:rsid w:val="00EB5DB0"/>
    <w:rsid w:val="00EB7B08"/>
    <w:rsid w:val="00F042CD"/>
    <w:rsid w:val="00F33F8B"/>
    <w:rsid w:val="00F36146"/>
    <w:rsid w:val="00F5380F"/>
    <w:rsid w:val="00F93AA8"/>
    <w:rsid w:val="00FB0F6B"/>
    <w:rsid w:val="00FB29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48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045C87"/>
    <w:rPr>
      <w:b/>
      <w:bCs/>
    </w:rPr>
  </w:style>
  <w:style w:type="paragraph" w:styleId="a4">
    <w:name w:val="List Paragraph"/>
    <w:basedOn w:val="a"/>
    <w:uiPriority w:val="34"/>
    <w:qFormat/>
    <w:rsid w:val="00717807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7000DA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6E2C9D"/>
  </w:style>
  <w:style w:type="character" w:styleId="a6">
    <w:name w:val="Hyperlink"/>
    <w:basedOn w:val="a0"/>
    <w:uiPriority w:val="99"/>
    <w:semiHidden/>
    <w:unhideWhenUsed/>
    <w:rsid w:val="006E2C9D"/>
    <w:rPr>
      <w:color w:val="0000FF"/>
      <w:u w:val="single"/>
    </w:rPr>
  </w:style>
  <w:style w:type="paragraph" w:styleId="a7">
    <w:name w:val="header"/>
    <w:basedOn w:val="a"/>
    <w:link w:val="a8"/>
    <w:uiPriority w:val="99"/>
    <w:unhideWhenUsed/>
    <w:rsid w:val="002A3485"/>
    <w:pPr>
      <w:tabs>
        <w:tab w:val="center" w:pos="4677"/>
        <w:tab w:val="right" w:pos="9355"/>
      </w:tabs>
      <w:spacing w:after="0"/>
    </w:pPr>
  </w:style>
  <w:style w:type="character" w:customStyle="1" w:styleId="a8">
    <w:name w:val="Верхний колонтитул Знак"/>
    <w:basedOn w:val="a0"/>
    <w:link w:val="a7"/>
    <w:uiPriority w:val="99"/>
    <w:rsid w:val="002A3485"/>
  </w:style>
  <w:style w:type="paragraph" w:styleId="a9">
    <w:name w:val="footer"/>
    <w:basedOn w:val="a"/>
    <w:link w:val="aa"/>
    <w:uiPriority w:val="99"/>
    <w:unhideWhenUsed/>
    <w:rsid w:val="002A3485"/>
    <w:pPr>
      <w:tabs>
        <w:tab w:val="center" w:pos="4677"/>
        <w:tab w:val="right" w:pos="9355"/>
      </w:tabs>
      <w:spacing w:after="0"/>
    </w:pPr>
  </w:style>
  <w:style w:type="character" w:customStyle="1" w:styleId="aa">
    <w:name w:val="Нижний колонтитул Знак"/>
    <w:basedOn w:val="a0"/>
    <w:link w:val="a9"/>
    <w:uiPriority w:val="99"/>
    <w:rsid w:val="002A3485"/>
  </w:style>
  <w:style w:type="paragraph" w:styleId="ab">
    <w:name w:val="Balloon Text"/>
    <w:basedOn w:val="a"/>
    <w:link w:val="ac"/>
    <w:uiPriority w:val="99"/>
    <w:semiHidden/>
    <w:unhideWhenUsed/>
    <w:rsid w:val="00097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0975D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48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045C87"/>
    <w:rPr>
      <w:b/>
      <w:bCs/>
    </w:rPr>
  </w:style>
  <w:style w:type="paragraph" w:styleId="a4">
    <w:name w:val="List Paragraph"/>
    <w:basedOn w:val="a"/>
    <w:uiPriority w:val="34"/>
    <w:qFormat/>
    <w:rsid w:val="00717807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7000DA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6E2C9D"/>
  </w:style>
  <w:style w:type="character" w:styleId="a6">
    <w:name w:val="Hyperlink"/>
    <w:basedOn w:val="a0"/>
    <w:uiPriority w:val="99"/>
    <w:semiHidden/>
    <w:unhideWhenUsed/>
    <w:rsid w:val="006E2C9D"/>
    <w:rPr>
      <w:color w:val="0000FF"/>
      <w:u w:val="single"/>
    </w:rPr>
  </w:style>
  <w:style w:type="paragraph" w:styleId="a7">
    <w:name w:val="header"/>
    <w:basedOn w:val="a"/>
    <w:link w:val="a8"/>
    <w:uiPriority w:val="99"/>
    <w:unhideWhenUsed/>
    <w:rsid w:val="002A3485"/>
    <w:pPr>
      <w:tabs>
        <w:tab w:val="center" w:pos="4677"/>
        <w:tab w:val="right" w:pos="9355"/>
      </w:tabs>
      <w:spacing w:after="0"/>
    </w:pPr>
  </w:style>
  <w:style w:type="character" w:customStyle="1" w:styleId="a8">
    <w:name w:val="Верхний колонтитул Знак"/>
    <w:basedOn w:val="a0"/>
    <w:link w:val="a7"/>
    <w:uiPriority w:val="99"/>
    <w:rsid w:val="002A3485"/>
  </w:style>
  <w:style w:type="paragraph" w:styleId="a9">
    <w:name w:val="footer"/>
    <w:basedOn w:val="a"/>
    <w:link w:val="aa"/>
    <w:uiPriority w:val="99"/>
    <w:unhideWhenUsed/>
    <w:rsid w:val="002A3485"/>
    <w:pPr>
      <w:tabs>
        <w:tab w:val="center" w:pos="4677"/>
        <w:tab w:val="right" w:pos="9355"/>
      </w:tabs>
      <w:spacing w:after="0"/>
    </w:pPr>
  </w:style>
  <w:style w:type="character" w:customStyle="1" w:styleId="aa">
    <w:name w:val="Нижний колонтитул Знак"/>
    <w:basedOn w:val="a0"/>
    <w:link w:val="a9"/>
    <w:uiPriority w:val="99"/>
    <w:rsid w:val="002A3485"/>
  </w:style>
  <w:style w:type="paragraph" w:styleId="ab">
    <w:name w:val="Balloon Text"/>
    <w:basedOn w:val="a"/>
    <w:link w:val="ac"/>
    <w:uiPriority w:val="99"/>
    <w:semiHidden/>
    <w:unhideWhenUsed/>
    <w:rsid w:val="00097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0975D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680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51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1.png"/><Relationship Id="rId18" Type="http://schemas.openxmlformats.org/officeDocument/2006/relationships/image" Target="media/image6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image" Target="media/image5.PNG"/><Relationship Id="rId25" Type="http://schemas.openxmlformats.org/officeDocument/2006/relationships/image" Target="media/image13.jpeg"/><Relationship Id="rId2" Type="http://schemas.openxmlformats.org/officeDocument/2006/relationships/numbering" Target="numbering.xml"/><Relationship Id="rId16" Type="http://schemas.openxmlformats.org/officeDocument/2006/relationships/image" Target="media/image4.jpg"/><Relationship Id="rId20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image" Target="media/image12.jpeg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image" Target="media/image11.jpeg"/><Relationship Id="rId10" Type="http://schemas.openxmlformats.org/officeDocument/2006/relationships/hyperlink" Target="http://vasha-teplitsa.ru/communikacii/osveshhenie-teplic.html" TargetMode="External"/><Relationship Id="rId19" Type="http://schemas.openxmlformats.org/officeDocument/2006/relationships/image" Target="media/image7.jpeg"/><Relationship Id="rId4" Type="http://schemas.microsoft.com/office/2007/relationships/stylesWithEffects" Target="stylesWithEffects.xml"/><Relationship Id="rId9" Type="http://schemas.openxmlformats.org/officeDocument/2006/relationships/hyperlink" Target="http://elementy.ru/trefil/van_helmont_experiment" TargetMode="External"/><Relationship Id="rId14" Type="http://schemas.openxmlformats.org/officeDocument/2006/relationships/image" Target="media/image2.png"/><Relationship Id="rId22" Type="http://schemas.openxmlformats.org/officeDocument/2006/relationships/image" Target="media/image10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46D0175-0E6F-41D2-A827-1ED6C7A165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826</TotalTime>
  <Pages>1</Pages>
  <Words>2511</Words>
  <Characters>14313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Tasha</dc:creator>
  <cp:keywords/>
  <dc:description/>
  <cp:lastModifiedBy>user</cp:lastModifiedBy>
  <cp:revision>29</cp:revision>
  <cp:lastPrinted>2015-02-26T11:03:00Z</cp:lastPrinted>
  <dcterms:created xsi:type="dcterms:W3CDTF">2015-02-21T15:55:00Z</dcterms:created>
  <dcterms:modified xsi:type="dcterms:W3CDTF">2015-04-21T11:46:00Z</dcterms:modified>
</cp:coreProperties>
</file>